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BF31E" w14:textId="77777777"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4AA8152" w14:textId="77777777" w:rsidR="00F06CA9" w:rsidRPr="00E10DA2" w:rsidRDefault="00F06CA9">
      <w:pPr>
        <w:rPr>
          <w:rFonts w:cstheme="minorHAnsi"/>
          <w:sz w:val="24"/>
          <w:szCs w:val="24"/>
        </w:rPr>
      </w:pPr>
    </w:p>
    <w:p w14:paraId="6C2FDBD6" w14:textId="77777777"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14:paraId="031191AA" w14:textId="77777777" w:rsidR="00F06CA9" w:rsidRPr="00E10DA2" w:rsidRDefault="00F06CA9">
      <w:pPr>
        <w:rPr>
          <w:rFonts w:cstheme="minorHAnsi"/>
          <w:sz w:val="24"/>
          <w:szCs w:val="24"/>
        </w:rPr>
      </w:pPr>
      <w:r w:rsidRPr="00E10DA2">
        <w:rPr>
          <w:rFonts w:cstheme="minorHAnsi"/>
          <w:sz w:val="24"/>
          <w:szCs w:val="24"/>
        </w:rPr>
        <w:t>School of Aquatic and Fishery Sciences</w:t>
      </w:r>
    </w:p>
    <w:p w14:paraId="540DD00B" w14:textId="77777777" w:rsidR="00F06CA9" w:rsidRPr="00E10DA2" w:rsidRDefault="00F06CA9">
      <w:pPr>
        <w:rPr>
          <w:rFonts w:cstheme="minorHAnsi"/>
          <w:sz w:val="24"/>
          <w:szCs w:val="24"/>
        </w:rPr>
      </w:pPr>
      <w:r w:rsidRPr="00E10DA2">
        <w:rPr>
          <w:rFonts w:cstheme="minorHAnsi"/>
          <w:sz w:val="24"/>
          <w:szCs w:val="24"/>
        </w:rPr>
        <w:t>Box 355020, University of Washington</w:t>
      </w:r>
    </w:p>
    <w:p w14:paraId="30F31310" w14:textId="77777777" w:rsidR="00F06CA9" w:rsidRPr="00E10DA2" w:rsidRDefault="00F06CA9">
      <w:pPr>
        <w:rPr>
          <w:rFonts w:cstheme="minorHAnsi"/>
          <w:sz w:val="24"/>
          <w:szCs w:val="24"/>
        </w:rPr>
      </w:pPr>
      <w:r w:rsidRPr="00E10DA2">
        <w:rPr>
          <w:rFonts w:cstheme="minorHAnsi"/>
          <w:sz w:val="24"/>
          <w:szCs w:val="24"/>
        </w:rPr>
        <w:t>Seattle, WA 98195 USA</w:t>
      </w:r>
    </w:p>
    <w:p w14:paraId="782F07DA" w14:textId="77777777" w:rsidR="00F06CA9" w:rsidRDefault="00F06CA9">
      <w:pPr>
        <w:rPr>
          <w:rFonts w:cstheme="minorHAnsi"/>
          <w:sz w:val="24"/>
          <w:szCs w:val="24"/>
        </w:rPr>
      </w:pPr>
    </w:p>
    <w:p w14:paraId="3F4D3B7E" w14:textId="77777777" w:rsidR="00627FF0" w:rsidRDefault="00627FF0">
      <w:pPr>
        <w:rPr>
          <w:rFonts w:cstheme="minorHAnsi"/>
          <w:sz w:val="24"/>
          <w:szCs w:val="24"/>
        </w:rPr>
      </w:pPr>
      <w:r>
        <w:rPr>
          <w:rFonts w:cstheme="minorHAnsi"/>
          <w:sz w:val="24"/>
          <w:szCs w:val="24"/>
        </w:rPr>
        <w:t>Mark D. Scheuerell</w:t>
      </w:r>
    </w:p>
    <w:p w14:paraId="5725BA20" w14:textId="77777777" w:rsidR="00805CAC" w:rsidRDefault="00805CAC" w:rsidP="00627FF0">
      <w:pPr>
        <w:rPr>
          <w:rFonts w:cstheme="minorHAnsi"/>
          <w:sz w:val="24"/>
          <w:szCs w:val="24"/>
        </w:rPr>
      </w:pPr>
      <w:r>
        <w:rPr>
          <w:rFonts w:cstheme="minorHAnsi"/>
          <w:sz w:val="24"/>
          <w:szCs w:val="24"/>
        </w:rPr>
        <w:t>U.S. Geological Survey Washington Cooperative Fish and Wildlife Research Unit</w:t>
      </w:r>
    </w:p>
    <w:p w14:paraId="10F03003" w14:textId="497CE338" w:rsidR="00627FF0" w:rsidRPr="00E10DA2" w:rsidRDefault="00627FF0" w:rsidP="00627FF0">
      <w:pPr>
        <w:rPr>
          <w:rFonts w:cstheme="minorHAnsi"/>
          <w:sz w:val="24"/>
          <w:szCs w:val="24"/>
        </w:rPr>
      </w:pPr>
      <w:r w:rsidRPr="00E10DA2">
        <w:rPr>
          <w:rFonts w:cstheme="minorHAnsi"/>
          <w:sz w:val="24"/>
          <w:szCs w:val="24"/>
        </w:rPr>
        <w:t>School of Aquatic and Fishery Sciences</w:t>
      </w:r>
    </w:p>
    <w:p w14:paraId="696E9165" w14:textId="77777777" w:rsidR="00627FF0" w:rsidRPr="00E10DA2" w:rsidRDefault="00627FF0" w:rsidP="00627FF0">
      <w:pPr>
        <w:rPr>
          <w:rFonts w:cstheme="minorHAnsi"/>
          <w:sz w:val="24"/>
          <w:szCs w:val="24"/>
        </w:rPr>
      </w:pPr>
      <w:r w:rsidRPr="00E10DA2">
        <w:rPr>
          <w:rFonts w:cstheme="minorHAnsi"/>
          <w:sz w:val="24"/>
          <w:szCs w:val="24"/>
        </w:rPr>
        <w:t>Box 355020, University of Washington</w:t>
      </w:r>
    </w:p>
    <w:p w14:paraId="51CCB345" w14:textId="77777777" w:rsidR="00627FF0" w:rsidRPr="00E10DA2" w:rsidRDefault="00627FF0" w:rsidP="00627FF0">
      <w:pPr>
        <w:rPr>
          <w:rFonts w:cstheme="minorHAnsi"/>
          <w:sz w:val="24"/>
          <w:szCs w:val="24"/>
        </w:rPr>
      </w:pPr>
      <w:r w:rsidRPr="00E10DA2">
        <w:rPr>
          <w:rFonts w:cstheme="minorHAnsi"/>
          <w:sz w:val="24"/>
          <w:szCs w:val="24"/>
        </w:rPr>
        <w:t>Seattle, WA 98195 USA</w:t>
      </w:r>
    </w:p>
    <w:p w14:paraId="35064744" w14:textId="77777777" w:rsidR="00627FF0" w:rsidRPr="00E10DA2" w:rsidRDefault="00627FF0">
      <w:pPr>
        <w:rPr>
          <w:rFonts w:cstheme="minorHAnsi"/>
          <w:sz w:val="24"/>
          <w:szCs w:val="24"/>
        </w:rPr>
      </w:pPr>
    </w:p>
    <w:p w14:paraId="4CE8D671" w14:textId="77777777"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14:paraId="1B77859E" w14:textId="77777777" w:rsidR="00F06CA9" w:rsidRPr="00E10DA2" w:rsidRDefault="00F06CA9">
      <w:pPr>
        <w:rPr>
          <w:rFonts w:cstheme="minorHAnsi"/>
          <w:sz w:val="24"/>
          <w:szCs w:val="24"/>
        </w:rPr>
      </w:pPr>
    </w:p>
    <w:p w14:paraId="534DCCB3" w14:textId="77777777" w:rsidR="00F06CA9" w:rsidRPr="00E10DA2" w:rsidRDefault="00F06CA9">
      <w:pPr>
        <w:rPr>
          <w:rFonts w:cstheme="minorHAnsi"/>
          <w:sz w:val="24"/>
          <w:szCs w:val="24"/>
        </w:rPr>
      </w:pPr>
      <w:r w:rsidRPr="00E10DA2">
        <w:rPr>
          <w:rFonts w:cstheme="minorHAnsi"/>
          <w:sz w:val="24"/>
          <w:szCs w:val="24"/>
        </w:rPr>
        <w:t>Keywords:</w:t>
      </w:r>
    </w:p>
    <w:p w14:paraId="6AB2C1BF" w14:textId="77777777" w:rsidR="00F06CA9" w:rsidRPr="00E10DA2" w:rsidRDefault="00F06CA9">
      <w:pPr>
        <w:rPr>
          <w:rFonts w:cstheme="minorHAnsi"/>
          <w:sz w:val="24"/>
          <w:szCs w:val="24"/>
        </w:rPr>
      </w:pPr>
    </w:p>
    <w:p w14:paraId="6FC0F5C4" w14:textId="77777777" w:rsidR="00805CAC" w:rsidRPr="00805CAC" w:rsidRDefault="00805CAC" w:rsidP="00805CAC">
      <w:pPr>
        <w:rPr>
          <w:rFonts w:cstheme="minorHAnsi"/>
          <w:sz w:val="24"/>
          <w:szCs w:val="24"/>
        </w:rPr>
      </w:pPr>
      <w:commentRangeStart w:id="0"/>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commentRangeEnd w:id="0"/>
      <w:r>
        <w:rPr>
          <w:rStyle w:val="CommentReference"/>
        </w:rPr>
        <w:commentReference w:id="0"/>
      </w:r>
    </w:p>
    <w:p w14:paraId="66BFAA9B" w14:textId="5D625536"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14:paraId="6200DD90" w14:textId="261A0617"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w:t>
      </w:r>
      <w:r w:rsidR="004307BE">
        <w:rPr>
          <w:rFonts w:cstheme="minorHAnsi"/>
          <w:sz w:val="24"/>
          <w:szCs w:val="24"/>
        </w:rPr>
        <w:t>fish mass</w:t>
      </w:r>
      <w:r w:rsidR="003B12FE">
        <w:rPr>
          <w:rFonts w:cstheme="minorHAnsi"/>
          <w:sz w:val="24"/>
          <w:szCs w:val="24"/>
        </w:rPr>
        <w:t xml:space="preserve"> </w:t>
      </w:r>
      <w:r w:rsidR="009211D0">
        <w:rPr>
          <w:rFonts w:cstheme="minorHAnsi"/>
          <w:sz w:val="24"/>
          <w:szCs w:val="24"/>
        </w:rPr>
        <w:t>over the decades, including a d</w:t>
      </w:r>
      <w:r w:rsidR="00D74346">
        <w:rPr>
          <w:rFonts w:cstheme="minorHAnsi"/>
          <w:sz w:val="24"/>
          <w:szCs w:val="24"/>
        </w:rPr>
        <w:t xml:space="preserve">ecline </w:t>
      </w:r>
      <w:r w:rsidR="004307BE">
        <w:rPr>
          <w:rFonts w:cstheme="minorHAnsi"/>
          <w:sz w:val="24"/>
          <w:szCs w:val="24"/>
        </w:rPr>
        <w:t>over</w:t>
      </w:r>
      <w:r w:rsidR="00D74346">
        <w:rPr>
          <w:rFonts w:cstheme="minorHAnsi"/>
          <w:sz w:val="24"/>
          <w:szCs w:val="24"/>
        </w:rPr>
        <w:t xml:space="preserve"> </w:t>
      </w:r>
      <w:r w:rsidR="009211D0">
        <w:rPr>
          <w:rFonts w:cstheme="minorHAnsi"/>
          <w:sz w:val="24"/>
          <w:szCs w:val="24"/>
        </w:rPr>
        <w:t xml:space="preserve">the most recent </w:t>
      </w:r>
      <w:r w:rsidR="004307BE">
        <w:rPr>
          <w:rFonts w:cstheme="minorHAnsi"/>
          <w:sz w:val="24"/>
          <w:szCs w:val="24"/>
        </w:rPr>
        <w:t>30 years</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w:t>
      </w:r>
      <w:r w:rsidR="004307BE">
        <w:rPr>
          <w:rFonts w:cstheme="minorHAnsi"/>
          <w:sz w:val="24"/>
          <w:szCs w:val="24"/>
        </w:rPr>
        <w:t>sampled in an independent research survey</w:t>
      </w:r>
      <w:r w:rsidR="00531B1F">
        <w:rPr>
          <w:rFonts w:cstheme="minorHAnsi"/>
          <w:sz w:val="24"/>
          <w:szCs w:val="24"/>
        </w:rPr>
        <w:t xml:space="preserve">.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77777777"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 xml:space="preserve">Salmo </w:t>
      </w:r>
      <w:proofErr w:type="spellStart"/>
      <w:r w:rsidR="0028312E" w:rsidRPr="0028312E">
        <w:rPr>
          <w:rFonts w:cstheme="minorHAnsi"/>
          <w:i/>
          <w:sz w:val="24"/>
          <w:szCs w:val="24"/>
        </w:rPr>
        <w:t>salar</w:t>
      </w:r>
      <w:proofErr w:type="spellEnd"/>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77777777"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w:t>
      </w:r>
      <w:proofErr w:type="gramStart"/>
      <w:r w:rsidR="002E264D" w:rsidRPr="00E10DA2">
        <w:rPr>
          <w:rFonts w:cstheme="minorHAnsi"/>
          <w:sz w:val="24"/>
          <w:szCs w:val="24"/>
        </w:rPr>
        <w:t>occurs, and</w:t>
      </w:r>
      <w:proofErr w:type="gramEnd"/>
      <w:r w:rsidR="002E264D" w:rsidRPr="00E10DA2">
        <w:rPr>
          <w:rFonts w:cstheme="minorHAnsi"/>
          <w:sz w:val="24"/>
          <w:szCs w:val="24"/>
        </w:rPr>
        <w:t xml:space="preserve">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77777777"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 xml:space="preserve">O. </w:t>
      </w:r>
      <w:proofErr w:type="spellStart"/>
      <w:r w:rsidRPr="00E10DA2">
        <w:rPr>
          <w:rFonts w:cstheme="minorHAnsi"/>
          <w:i/>
          <w:sz w:val="24"/>
          <w:szCs w:val="24"/>
        </w:rPr>
        <w:t>gorbuscha</w:t>
      </w:r>
      <w:proofErr w:type="spellEnd"/>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 xml:space="preserve">and </w:t>
      </w:r>
      <w:proofErr w:type="spellStart"/>
      <w:r w:rsidR="007D7089" w:rsidRPr="00E10DA2">
        <w:rPr>
          <w:rFonts w:cstheme="minorHAnsi"/>
          <w:sz w:val="24"/>
          <w:szCs w:val="24"/>
        </w:rPr>
        <w:t>coho</w:t>
      </w:r>
      <w:proofErr w:type="spellEnd"/>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14:paraId="68C5FE12" w14:textId="77777777"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33436A9B" w14:textId="77777777"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77777777"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77777777"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 xml:space="preserve">being self-reported, and thus the data on fish mass (recorded in pounds, and later converted to kg) can </w:t>
      </w:r>
      <w:proofErr w:type="gramStart"/>
      <w:r w:rsidR="007C7C9F">
        <w:rPr>
          <w:rFonts w:cstheme="minorHAnsi"/>
          <w:sz w:val="24"/>
          <w:szCs w:val="24"/>
        </w:rPr>
        <w:t>be considered to be</w:t>
      </w:r>
      <w:proofErr w:type="gramEnd"/>
      <w:r w:rsidR="007C7C9F">
        <w:rPr>
          <w:rFonts w:cstheme="minorHAnsi"/>
          <w:sz w:val="24"/>
          <w:szCs w:val="24"/>
        </w:rPr>
        <w:t xml:space="preserve"> very accurate.</w:t>
      </w:r>
    </w:p>
    <w:p w14:paraId="5EC72E77" w14:textId="3C56FE74"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 xml:space="preserve">from </w:t>
      </w:r>
      <w:r w:rsidR="00A21BF2">
        <w:rPr>
          <w:rFonts w:cstheme="minorHAnsi"/>
          <w:sz w:val="24"/>
          <w:szCs w:val="24"/>
        </w:rPr>
        <w:t>19</w:t>
      </w:r>
      <w:r w:rsidR="00A21BF2">
        <w:rPr>
          <w:rFonts w:cstheme="minorHAnsi"/>
          <w:sz w:val="24"/>
          <w:szCs w:val="24"/>
        </w:rPr>
        <w:t>70</w:t>
      </w:r>
      <w:r w:rsidR="00A21BF2">
        <w:rPr>
          <w:rFonts w:cstheme="minorHAnsi"/>
          <w:sz w:val="24"/>
          <w:szCs w:val="24"/>
        </w:rPr>
        <w:t xml:space="preserve"> </w:t>
      </w:r>
      <w:r w:rsidR="00816BCE">
        <w:rPr>
          <w:rFonts w:cstheme="minorHAnsi"/>
          <w:sz w:val="24"/>
          <w:szCs w:val="24"/>
        </w:rPr>
        <w:t>–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commentRangeStart w:id="1"/>
      <w:r w:rsidR="00B5333F">
        <w:rPr>
          <w:rFonts w:cstheme="minorHAnsi"/>
          <w:sz w:val="24"/>
          <w:szCs w:val="24"/>
        </w:rPr>
        <w:t>[</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r w:rsidR="00B5333F">
        <w:rPr>
          <w:rFonts w:cstheme="minorHAnsi"/>
          <w:sz w:val="24"/>
          <w:szCs w:val="24"/>
        </w:rPr>
        <w:t>.]</w:t>
      </w:r>
      <w:commentRangeEnd w:id="1"/>
      <w:r w:rsidR="00A21BF2">
        <w:rPr>
          <w:rStyle w:val="CommentReference"/>
        </w:rPr>
        <w:commentReference w:id="1"/>
      </w:r>
    </w:p>
    <w:p w14:paraId="1A4E8225" w14:textId="0D4AA197" w:rsidR="007C7C9F" w:rsidRDefault="007C7C9F" w:rsidP="00175A04">
      <w:pPr>
        <w:spacing w:after="0" w:line="480" w:lineRule="auto"/>
        <w:rPr>
          <w:rFonts w:cstheme="minorHAnsi"/>
          <w:sz w:val="24"/>
          <w:szCs w:val="24"/>
        </w:rPr>
      </w:pPr>
    </w:p>
    <w:p w14:paraId="0325E471" w14:textId="62C3FEFA" w:rsidR="007F2611" w:rsidRDefault="007F2611" w:rsidP="00175A04">
      <w:pPr>
        <w:spacing w:after="0" w:line="480" w:lineRule="auto"/>
        <w:rPr>
          <w:rFonts w:cstheme="minorHAnsi"/>
          <w:sz w:val="24"/>
          <w:szCs w:val="24"/>
        </w:rPr>
      </w:pPr>
      <w:r>
        <w:rPr>
          <w:rFonts w:cstheme="minorHAnsi"/>
          <w:sz w:val="24"/>
          <w:szCs w:val="24"/>
        </w:rPr>
        <w:t>Statistical models</w:t>
      </w:r>
    </w:p>
    <w:p w14:paraId="0A255898" w14:textId="72FCACF8" w:rsidR="007F2611" w:rsidRDefault="007F2611" w:rsidP="006B0B11">
      <w:pPr>
        <w:spacing w:after="0" w:line="480" w:lineRule="auto"/>
        <w:ind w:firstLine="720"/>
        <w:rPr>
          <w:rFonts w:cstheme="minorHAnsi"/>
          <w:sz w:val="24"/>
          <w:szCs w:val="24"/>
        </w:rPr>
      </w:pPr>
      <w:r>
        <w:rPr>
          <w:rFonts w:cstheme="minorHAnsi"/>
          <w:sz w:val="24"/>
          <w:szCs w:val="24"/>
        </w:rPr>
        <w:t xml:space="preserve">We modeled the sizes of fish caught in both the </w:t>
      </w:r>
      <w:proofErr w:type="spellStart"/>
      <w:r>
        <w:rPr>
          <w:rFonts w:cstheme="minorHAnsi"/>
          <w:sz w:val="24"/>
          <w:szCs w:val="24"/>
        </w:rPr>
        <w:t>Tengu</w:t>
      </w:r>
      <w:proofErr w:type="spellEnd"/>
      <w:r>
        <w:rPr>
          <w:rFonts w:cstheme="minorHAnsi"/>
          <w:sz w:val="24"/>
          <w:szCs w:val="24"/>
        </w:rPr>
        <w:t xml:space="preserve"> Derby and WDFW surveys using simple forms of multivariate state-space models. These models consist of two parts: 1) a state model that describes the changes in the true, but unknown size of fish; and 2) an observation </w:t>
      </w:r>
      <w:r>
        <w:rPr>
          <w:rFonts w:cstheme="minorHAnsi"/>
          <w:sz w:val="24"/>
          <w:szCs w:val="24"/>
        </w:rPr>
        <w:lastRenderedPageBreak/>
        <w:t xml:space="preserve">model that relates the observed time series of fish sizes to the true state. Each of the component models varied subtly depending on the underlying hypothesis about how the 2 sources of data were related. </w:t>
      </w:r>
      <w:r w:rsidR="00DB523D">
        <w:rPr>
          <w:rFonts w:cstheme="minorHAnsi"/>
          <w:sz w:val="24"/>
          <w:szCs w:val="24"/>
        </w:rPr>
        <w:t xml:space="preserve">Here we </w:t>
      </w:r>
      <w:r w:rsidR="00621D52">
        <w:rPr>
          <w:rFonts w:cstheme="minorHAnsi"/>
          <w:sz w:val="24"/>
          <w:szCs w:val="24"/>
        </w:rPr>
        <w:t>wanted to evaluate</w:t>
      </w:r>
      <w:r w:rsidR="00DB523D">
        <w:rPr>
          <w:rFonts w:cstheme="minorHAnsi"/>
          <w:sz w:val="24"/>
          <w:szCs w:val="24"/>
        </w:rPr>
        <w:t xml:space="preserve"> </w:t>
      </w:r>
      <w:r w:rsidR="00621D52">
        <w:rPr>
          <w:rFonts w:cstheme="minorHAnsi"/>
          <w:sz w:val="24"/>
          <w:szCs w:val="24"/>
        </w:rPr>
        <w:t xml:space="preserve">1) if there was any evidence for a systematic change in fish size over time; and 2) </w:t>
      </w:r>
      <w:proofErr w:type="gramStart"/>
      <w:r w:rsidR="00DB523D">
        <w:rPr>
          <w:rFonts w:cstheme="minorHAnsi"/>
          <w:sz w:val="24"/>
          <w:szCs w:val="24"/>
        </w:rPr>
        <w:t>whether or not</w:t>
      </w:r>
      <w:proofErr w:type="gramEnd"/>
      <w:r w:rsidR="00DB523D">
        <w:rPr>
          <w:rFonts w:cstheme="minorHAnsi"/>
          <w:sz w:val="24"/>
          <w:szCs w:val="24"/>
        </w:rPr>
        <w:t xml:space="preserve"> adult salmon caught in the derby reflected </w:t>
      </w:r>
      <w:r w:rsidR="00621D52">
        <w:rPr>
          <w:rFonts w:cstheme="minorHAnsi"/>
          <w:sz w:val="24"/>
          <w:szCs w:val="24"/>
        </w:rPr>
        <w:t>changes in their size over time that were similar to those fish caught by WDFW.</w:t>
      </w:r>
    </w:p>
    <w:p w14:paraId="14199E4E" w14:textId="48D4BC4A" w:rsidR="007F2611" w:rsidRDefault="007F2611" w:rsidP="007F2611">
      <w:pPr>
        <w:spacing w:after="0" w:line="480" w:lineRule="auto"/>
        <w:ind w:firstLine="720"/>
        <w:rPr>
          <w:rFonts w:cstheme="minorHAnsi"/>
          <w:sz w:val="24"/>
          <w:szCs w:val="24"/>
        </w:rPr>
      </w:pPr>
      <w:r>
        <w:rPr>
          <w:rFonts w:cstheme="minorHAnsi"/>
          <w:sz w:val="24"/>
          <w:szCs w:val="24"/>
        </w:rPr>
        <w:t xml:space="preserve">Beginning with the state model, we modeled changes in fish size </w:t>
      </w:r>
      <w:r w:rsidR="005936DA">
        <w:rPr>
          <w:rFonts w:cstheme="minorHAnsi"/>
          <w:sz w:val="24"/>
          <w:szCs w:val="24"/>
        </w:rPr>
        <w:t>using</w:t>
      </w:r>
      <w:r>
        <w:rPr>
          <w:rFonts w:cstheme="minorHAnsi"/>
          <w:sz w:val="24"/>
          <w:szCs w:val="24"/>
        </w:rPr>
        <w:t xml:space="preserve"> a random walk, </w:t>
      </w:r>
      <w:r w:rsidR="00A0008B">
        <w:rPr>
          <w:rFonts w:cstheme="minorHAnsi"/>
          <w:sz w:val="24"/>
          <w:szCs w:val="24"/>
        </w:rPr>
        <w:t>for</w:t>
      </w:r>
      <w:r>
        <w:rPr>
          <w:rFonts w:cstheme="minorHAnsi"/>
          <w:sz w:val="24"/>
          <w:szCs w:val="24"/>
        </w:rPr>
        <w:t xml:space="preserve"> which the </w:t>
      </w:r>
      <w:r w:rsidR="00621D52">
        <w:rPr>
          <w:rFonts w:cstheme="minorHAnsi"/>
          <w:sz w:val="24"/>
          <w:szCs w:val="24"/>
        </w:rPr>
        <w:t>change in size</w:t>
      </w:r>
      <w:r>
        <w:rPr>
          <w:rFonts w:cstheme="minorHAnsi"/>
          <w:sz w:val="24"/>
          <w:szCs w:val="24"/>
        </w:rPr>
        <w:t xml:space="preserve"> over time was assumed to be either biased or unbiased</w:t>
      </w:r>
      <w:r w:rsidR="00621D52">
        <w:rPr>
          <w:rFonts w:cstheme="minorHAnsi"/>
          <w:sz w:val="24"/>
          <w:szCs w:val="24"/>
        </w:rPr>
        <w:t>, indicating whether the changes in fish size over time were random or generally trending upward/downward</w:t>
      </w:r>
      <w:r>
        <w:rPr>
          <w:rFonts w:cstheme="minorHAnsi"/>
          <w:sz w:val="24"/>
          <w:szCs w:val="24"/>
        </w:rPr>
        <w:t>. Specifically,</w:t>
      </w:r>
      <w:r w:rsidR="009046B8">
        <w:rPr>
          <w:rFonts w:cstheme="minorHAnsi"/>
          <w:sz w:val="24"/>
          <w:szCs w:val="24"/>
        </w:rPr>
        <w:t xml:space="preserve"> the model takes the form</w:t>
      </w:r>
    </w:p>
    <w:p w14:paraId="20065AD8" w14:textId="363EA457" w:rsidR="007F2611" w:rsidRPr="007F2611" w:rsidRDefault="004146A5" w:rsidP="006B0B11">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m:t>
                </m:r>
              </m:e>
            </m:d>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i,t-1</m:t>
                </m:r>
              </m:e>
            </m:d>
          </m:sub>
        </m:sSub>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u</m:t>
            </m:r>
            <m:ctrlPr>
              <w:rPr>
                <w:rFonts w:ascii="Cambria Math" w:hAnsi="Cambria Math" w:cstheme="minorHAnsi"/>
                <w:i/>
                <w:sz w:val="24"/>
                <w:szCs w:val="24"/>
              </w:rPr>
            </m:ctrlPr>
          </m:e>
          <m:sub>
            <m:r>
              <m:rPr>
                <m:sty m:val="p"/>
              </m:rP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w</m:t>
            </m:r>
          </m:e>
          <m:sub>
            <m:d>
              <m:dPr>
                <m:ctrlPr>
                  <w:rPr>
                    <w:rFonts w:ascii="Cambria Math" w:hAnsi="Cambria Math" w:cstheme="minorHAnsi"/>
                    <w:i/>
                    <w:sz w:val="24"/>
                    <w:szCs w:val="24"/>
                  </w:rPr>
                </m:ctrlPr>
              </m:dPr>
              <m:e>
                <m:r>
                  <w:rPr>
                    <w:rFonts w:ascii="Cambria Math" w:hAnsi="Cambria Math" w:cstheme="minorHAnsi"/>
                    <w:sz w:val="24"/>
                    <w:szCs w:val="24"/>
                  </w:rPr>
                  <m:t>i,t</m:t>
                </m:r>
              </m:e>
            </m:d>
          </m:sub>
        </m:sSub>
      </m:oMath>
      <w:r>
        <w:rPr>
          <w:rFonts w:eastAsiaTheme="minorEastAsia" w:cstheme="minorHAnsi"/>
          <w:sz w:val="24"/>
          <w:szCs w:val="24"/>
        </w:rPr>
        <w:tab/>
        <w:t>(1)</w:t>
      </w:r>
    </w:p>
    <w:p w14:paraId="0BD7691A" w14:textId="743C0CC1" w:rsidR="007F2611" w:rsidRDefault="007F2611"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sidRPr="006B0B11">
        <w:rPr>
          <w:rFonts w:eastAsiaTheme="minorEastAsia" w:cstheme="minorHAnsi"/>
          <w:i/>
          <w:iCs/>
          <w:sz w:val="24"/>
          <w:szCs w:val="24"/>
        </w:rPr>
        <w:t>x</w:t>
      </w:r>
      <w:r w:rsidR="00DB523D" w:rsidRPr="006B0B11">
        <w:rPr>
          <w:rFonts w:eastAsiaTheme="minorEastAsia" w:cstheme="minorHAnsi"/>
          <w:i/>
          <w:iCs/>
          <w:sz w:val="24"/>
          <w:szCs w:val="24"/>
          <w:vertAlign w:val="subscript"/>
        </w:rPr>
        <w:t>i,</w:t>
      </w:r>
      <w:r w:rsidRPr="006B0B11">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w:t>
      </w:r>
      <w:r w:rsidR="005936DA">
        <w:rPr>
          <w:rFonts w:eastAsiaTheme="minorEastAsia" w:cstheme="minorHAnsi"/>
          <w:sz w:val="24"/>
          <w:szCs w:val="24"/>
        </w:rPr>
        <w:t xml:space="preserve">natural </w:t>
      </w:r>
      <w:r>
        <w:rPr>
          <w:rFonts w:eastAsiaTheme="minorEastAsia" w:cstheme="minorHAnsi"/>
          <w:sz w:val="24"/>
          <w:szCs w:val="24"/>
        </w:rPr>
        <w:t>log</w:t>
      </w:r>
      <w:r w:rsidR="005936DA">
        <w:rPr>
          <w:rFonts w:eastAsiaTheme="minorEastAsia" w:cstheme="minorHAnsi"/>
          <w:sz w:val="24"/>
          <w:szCs w:val="24"/>
        </w:rPr>
        <w:t>arithm</w:t>
      </w:r>
      <w:r>
        <w:rPr>
          <w:rFonts w:eastAsiaTheme="minorEastAsia" w:cstheme="minorHAnsi"/>
          <w:sz w:val="24"/>
          <w:szCs w:val="24"/>
        </w:rPr>
        <w:t xml:space="preserve"> of fish size </w:t>
      </w:r>
      <w:r w:rsidR="00DB523D">
        <w:rPr>
          <w:rFonts w:eastAsiaTheme="minorEastAsia" w:cstheme="minorHAnsi"/>
          <w:sz w:val="24"/>
          <w:szCs w:val="24"/>
        </w:rPr>
        <w:t xml:space="preserve">from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Pr>
          <w:rFonts w:eastAsiaTheme="minorEastAsia" w:cstheme="minorHAnsi"/>
          <w:sz w:val="24"/>
          <w:szCs w:val="24"/>
        </w:rPr>
        <w:t xml:space="preserve">, </w:t>
      </w:r>
      <w:proofErr w:type="spellStart"/>
      <w:r w:rsidRPr="006B0B11">
        <w:rPr>
          <w:rFonts w:eastAsiaTheme="minorEastAsia" w:cstheme="minorHAnsi"/>
          <w:i/>
          <w:iCs/>
          <w:sz w:val="24"/>
          <w:szCs w:val="24"/>
        </w:rPr>
        <w:t>u</w:t>
      </w:r>
      <w:r w:rsidR="00DB523D" w:rsidRPr="006B0B11">
        <w:rPr>
          <w:rFonts w:eastAsiaTheme="minorEastAsia" w:cstheme="minorHAnsi"/>
          <w:i/>
          <w:iCs/>
          <w:sz w:val="24"/>
          <w:szCs w:val="24"/>
          <w:vertAlign w:val="subscript"/>
        </w:rPr>
        <w:t>i</w:t>
      </w:r>
      <w:proofErr w:type="spellEnd"/>
      <w:r>
        <w:rPr>
          <w:rFonts w:eastAsiaTheme="minorEastAsia" w:cstheme="minorHAnsi"/>
          <w:sz w:val="24"/>
          <w:szCs w:val="24"/>
        </w:rPr>
        <w:t xml:space="preserve"> is the bias term</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Pr>
          <w:rFonts w:eastAsiaTheme="minorEastAsia" w:cstheme="minorHAnsi"/>
          <w:sz w:val="24"/>
          <w:szCs w:val="24"/>
        </w:rPr>
        <w:t xml:space="preserve">, and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is a residual process error</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sidR="004D3AA7">
        <w:rPr>
          <w:rFonts w:eastAsiaTheme="minorEastAsia" w:cstheme="minorHAnsi"/>
          <w:sz w:val="24"/>
          <w:szCs w:val="24"/>
        </w:rPr>
        <w:t>, such that</w:t>
      </w:r>
      <w:r>
        <w:rPr>
          <w:rFonts w:eastAsiaTheme="minorEastAsia" w:cstheme="minorHAnsi"/>
          <w:sz w:val="24"/>
          <w:szCs w:val="24"/>
        </w:rPr>
        <w:t xml:space="preserve">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 N(0, </w:t>
      </w:r>
      <w:r w:rsidRPr="006B0B11">
        <w:rPr>
          <w:rFonts w:eastAsiaTheme="minorEastAsia" w:cstheme="minorHAnsi"/>
          <w:i/>
          <w:iCs/>
          <w:sz w:val="24"/>
          <w:szCs w:val="24"/>
        </w:rPr>
        <w:t>q</w:t>
      </w:r>
      <w:r>
        <w:rPr>
          <w:rFonts w:eastAsiaTheme="minorEastAsia" w:cstheme="minorHAnsi"/>
          <w:sz w:val="24"/>
          <w:szCs w:val="24"/>
        </w:rPr>
        <w:t>)</w:t>
      </w:r>
      <w:r w:rsidR="004D3AA7">
        <w:rPr>
          <w:rFonts w:eastAsiaTheme="minorEastAsia" w:cstheme="minorHAnsi"/>
          <w:sz w:val="24"/>
          <w:szCs w:val="24"/>
        </w:rPr>
        <w:t>.</w:t>
      </w:r>
      <w:r w:rsidR="00786DDF">
        <w:rPr>
          <w:rFonts w:eastAsiaTheme="minorEastAsia" w:cstheme="minorHAnsi"/>
          <w:sz w:val="24"/>
          <w:szCs w:val="24"/>
        </w:rPr>
        <w:t xml:space="preserve"> We compared </w:t>
      </w:r>
      <w:r w:rsidR="00A0008B">
        <w:rPr>
          <w:rFonts w:eastAsiaTheme="minorEastAsia" w:cstheme="minorHAnsi"/>
          <w:sz w:val="24"/>
          <w:szCs w:val="24"/>
        </w:rPr>
        <w:t xml:space="preserve">the data support for </w:t>
      </w:r>
      <w:r w:rsidR="00786DDF">
        <w:rPr>
          <w:rFonts w:eastAsiaTheme="minorEastAsia" w:cstheme="minorHAnsi"/>
          <w:sz w:val="24"/>
          <w:szCs w:val="24"/>
        </w:rPr>
        <w:t xml:space="preserve">models with and without a bias term </w:t>
      </w:r>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proofErr w:type="spellEnd"/>
      <w:r w:rsidR="00A0008B">
        <w:rPr>
          <w:rFonts w:eastAsiaTheme="minorEastAsia" w:cstheme="minorHAnsi"/>
          <w:sz w:val="24"/>
          <w:szCs w:val="24"/>
        </w:rPr>
        <w:t>, in combination with different forms of observation models</w:t>
      </w:r>
      <w:r w:rsidR="008F7A6D">
        <w:rPr>
          <w:rFonts w:eastAsiaTheme="minorEastAsia" w:cstheme="minorHAnsi"/>
          <w:sz w:val="24"/>
          <w:szCs w:val="24"/>
        </w:rPr>
        <w:t xml:space="preserve"> (see below)</w:t>
      </w:r>
      <w:r w:rsidR="00A0008B">
        <w:rPr>
          <w:rFonts w:eastAsiaTheme="minorEastAsia" w:cstheme="minorHAnsi"/>
          <w:sz w:val="24"/>
          <w:szCs w:val="24"/>
        </w:rPr>
        <w:t>.</w:t>
      </w:r>
    </w:p>
    <w:p w14:paraId="3EC22C71" w14:textId="2030538F" w:rsidR="00822998" w:rsidRDefault="00822998" w:rsidP="007F2611">
      <w:pPr>
        <w:spacing w:after="0" w:line="480" w:lineRule="auto"/>
        <w:rPr>
          <w:rFonts w:eastAsiaTheme="minorEastAsia" w:cstheme="minorHAnsi"/>
          <w:sz w:val="24"/>
          <w:szCs w:val="24"/>
        </w:rPr>
      </w:pPr>
      <w:r>
        <w:rPr>
          <w:rFonts w:eastAsiaTheme="minorEastAsia" w:cstheme="minorHAnsi"/>
          <w:sz w:val="24"/>
          <w:szCs w:val="24"/>
        </w:rPr>
        <w:tab/>
        <w:t xml:space="preserve">The observation model treats the observed lengths of adult salmon </w:t>
      </w:r>
      <w:proofErr w:type="gramStart"/>
      <w:r>
        <w:rPr>
          <w:rFonts w:eastAsiaTheme="minorEastAsia" w:cstheme="minorHAnsi"/>
          <w:sz w:val="24"/>
          <w:szCs w:val="24"/>
        </w:rPr>
        <w:t>in a given year</w:t>
      </w:r>
      <w:proofErr w:type="gramEnd"/>
      <w:r>
        <w:rPr>
          <w:rFonts w:eastAsiaTheme="minorEastAsia" w:cstheme="minorHAnsi"/>
          <w:sz w:val="24"/>
          <w:szCs w:val="24"/>
        </w:rPr>
        <w:t xml:space="preserve"> as a sample </w:t>
      </w:r>
      <w:r w:rsidR="00497733">
        <w:rPr>
          <w:rFonts w:eastAsiaTheme="minorEastAsia" w:cstheme="minorHAnsi"/>
          <w:sz w:val="24"/>
          <w:szCs w:val="24"/>
        </w:rPr>
        <w:t>from</w:t>
      </w:r>
      <w:r>
        <w:rPr>
          <w:rFonts w:eastAsiaTheme="minorEastAsia" w:cstheme="minorHAnsi"/>
          <w:sz w:val="24"/>
          <w:szCs w:val="24"/>
        </w:rPr>
        <w:t xml:space="preserve"> the distribution of true lengths in the population</w:t>
      </w:r>
      <w:r w:rsidR="001F68A4">
        <w:rPr>
          <w:rFonts w:eastAsiaTheme="minorEastAsia" w:cstheme="minorHAnsi"/>
          <w:sz w:val="24"/>
          <w:szCs w:val="24"/>
        </w:rPr>
        <w:t xml:space="preserve">. </w:t>
      </w:r>
      <w:r w:rsidR="00497733">
        <w:rPr>
          <w:rFonts w:eastAsiaTheme="minorEastAsia" w:cstheme="minorHAnsi"/>
          <w:sz w:val="24"/>
          <w:szCs w:val="24"/>
        </w:rPr>
        <w:t>Specifically, the model is</w:t>
      </w:r>
    </w:p>
    <w:p w14:paraId="06BB77D4" w14:textId="2E5F9C96" w:rsidR="00497733" w:rsidRPr="00DF4CDA" w:rsidRDefault="00497733" w:rsidP="00497733">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i,t</m:t>
            </m:r>
          </m:sub>
        </m:sSub>
        <m:r>
          <w:rPr>
            <w:rFonts w:ascii="Cambria Math" w:hAnsi="Cambria Math" w:cstheme="minorHAnsi"/>
            <w:sz w:val="24"/>
            <w:szCs w:val="24"/>
          </w:rPr>
          <m:t>+</m:t>
        </m:r>
        <m:sSub>
          <m:sSubPr>
            <m:ctrlPr>
              <w:rPr>
                <w:rFonts w:ascii="Cambria Math" w:hAnsi="Cambria Math" w:cstheme="minorHAnsi"/>
                <w:iCs/>
                <w:sz w:val="24"/>
                <w:szCs w:val="24"/>
              </w:rPr>
            </m:ctrlPr>
          </m:sSubPr>
          <m:e>
            <m:r>
              <w:rPr>
                <w:rFonts w:ascii="Cambria Math" w:hAnsi="Cambria Math" w:cstheme="minorHAnsi"/>
                <w:sz w:val="24"/>
                <w:szCs w:val="24"/>
              </w:rPr>
              <m:t>a</m:t>
            </m:r>
            <m:ctrlPr>
              <w:rPr>
                <w:rFonts w:ascii="Cambria Math" w:hAnsi="Cambria Math" w:cstheme="minorHAnsi"/>
                <w:i/>
                <w:sz w:val="24"/>
                <w:szCs w:val="24"/>
              </w:rPr>
            </m:ctrlPr>
          </m:e>
          <m:sub>
            <m:r>
              <w:rPr>
                <w:rFonts w:ascii="Cambria Math"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j,t</m:t>
            </m:r>
          </m:sub>
        </m:sSub>
      </m:oMath>
      <w:r>
        <w:rPr>
          <w:rFonts w:eastAsiaTheme="minorEastAsia" w:cstheme="minorHAnsi"/>
          <w:sz w:val="24"/>
          <w:szCs w:val="24"/>
        </w:rPr>
        <w:tab/>
        <w:t>(2)</w:t>
      </w:r>
    </w:p>
    <w:p w14:paraId="790257EF" w14:textId="39B0198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observed fish size from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proofErr w:type="spellStart"/>
      <w:r>
        <w:rPr>
          <w:rFonts w:eastAsiaTheme="minorEastAsia" w:cstheme="minorHAnsi"/>
          <w:i/>
          <w:iCs/>
          <w:sz w:val="24"/>
          <w:szCs w:val="24"/>
        </w:rPr>
        <w:t>a</w:t>
      </w:r>
      <w:r>
        <w:rPr>
          <w:rFonts w:eastAsiaTheme="minorEastAsia" w:cstheme="minorHAnsi"/>
          <w:i/>
          <w:iCs/>
          <w:sz w:val="24"/>
          <w:szCs w:val="24"/>
          <w:vertAlign w:val="subscript"/>
        </w:rPr>
        <w:t>j</w:t>
      </w:r>
      <w:proofErr w:type="spellEnd"/>
      <w:r>
        <w:rPr>
          <w:rFonts w:eastAsiaTheme="minorEastAsia" w:cstheme="minorHAnsi"/>
          <w:sz w:val="24"/>
          <w:szCs w:val="24"/>
        </w:rPr>
        <w:t xml:space="preserve"> is on offset term for source </w:t>
      </w:r>
      <w:r>
        <w:rPr>
          <w:rFonts w:eastAsiaTheme="minorEastAsia" w:cstheme="minorHAnsi"/>
          <w:i/>
          <w:iCs/>
          <w:sz w:val="24"/>
          <w:szCs w:val="24"/>
        </w:rPr>
        <w:t>j</w:t>
      </w:r>
      <w:r>
        <w:rPr>
          <w:rFonts w:eastAsiaTheme="minorEastAsia" w:cstheme="minorHAnsi"/>
          <w:sz w:val="24"/>
          <w:szCs w:val="24"/>
        </w:rPr>
        <w:t xml:space="preserve">, and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is a residual sampling error for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 N(0, </w:t>
      </w:r>
      <w:r>
        <w:rPr>
          <w:rFonts w:eastAsiaTheme="minorEastAsia" w:cstheme="minorHAnsi"/>
          <w:i/>
          <w:iCs/>
          <w:sz w:val="24"/>
          <w:szCs w:val="24"/>
        </w:rPr>
        <w:t>r</w:t>
      </w:r>
      <w:r>
        <w:rPr>
          <w:rFonts w:eastAsiaTheme="minorEastAsia" w:cstheme="minorHAnsi"/>
          <w:sz w:val="24"/>
          <w:szCs w:val="24"/>
        </w:rPr>
        <w:t xml:space="preserve">). When </w:t>
      </w:r>
      <w:proofErr w:type="spellStart"/>
      <w:r w:rsidRPr="006B0B11">
        <w:rPr>
          <w:rFonts w:eastAsiaTheme="minorEastAsia" w:cstheme="minorHAnsi"/>
          <w:i/>
          <w:iCs/>
          <w:sz w:val="24"/>
          <w:szCs w:val="24"/>
        </w:rPr>
        <w:t>i</w:t>
      </w:r>
      <w:proofErr w:type="spellEnd"/>
      <w:r w:rsidRPr="006B0B11">
        <w:rPr>
          <w:rFonts w:eastAsiaTheme="minorEastAsia" w:cstheme="minorHAnsi"/>
          <w:i/>
          <w:iCs/>
          <w:sz w:val="24"/>
          <w:szCs w:val="24"/>
        </w:rPr>
        <w:t xml:space="preserve"> = j</w:t>
      </w:r>
      <w:r>
        <w:rPr>
          <w:rFonts w:eastAsiaTheme="minorEastAsia" w:cstheme="minorHAnsi"/>
          <w:sz w:val="24"/>
          <w:szCs w:val="24"/>
        </w:rPr>
        <w:t>, each of the two methods (i.e., derby and WDFW) are assumed to be sampling their own unique populations.</w:t>
      </w:r>
    </w:p>
    <w:p w14:paraId="33CFA9E8" w14:textId="6A55BCF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lastRenderedPageBreak/>
        <w:tab/>
        <w:t xml:space="preserve">We can write equations (1) and (2) in a more compact form using matrix notation. The </w:t>
      </w:r>
      <w:r w:rsidR="008E76CA">
        <w:rPr>
          <w:rFonts w:eastAsiaTheme="minorEastAsia" w:cstheme="minorHAnsi"/>
          <w:sz w:val="24"/>
          <w:szCs w:val="24"/>
        </w:rPr>
        <w:t>first case, where each set of fish lengths are assumed to come from two different groups of fish,</w:t>
      </w:r>
      <w:r>
        <w:rPr>
          <w:rFonts w:eastAsiaTheme="minorEastAsia" w:cstheme="minorHAnsi"/>
          <w:sz w:val="24"/>
          <w:szCs w:val="24"/>
        </w:rPr>
        <w:t xml:space="preserve"> becomes</w:t>
      </w:r>
    </w:p>
    <w:p w14:paraId="2919C1AA" w14:textId="090564C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sz w:val="24"/>
                          <w:szCs w:val="24"/>
                        </w:rPr>
                      </m:ctrlPr>
                    </m:e>
                  </m:m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t-1</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(3a)</w:t>
      </w:r>
    </w:p>
    <w:p w14:paraId="3D0CE722" w14:textId="412E79D0"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sidR="0071583B">
        <w:rPr>
          <w:rFonts w:eastAsiaTheme="minorEastAsia" w:cstheme="minorHAnsi"/>
          <w:sz w:val="24"/>
          <w:szCs w:val="24"/>
        </w:rPr>
        <w:t>.</w:t>
      </w:r>
      <w:r>
        <w:rPr>
          <w:rFonts w:eastAsiaTheme="minorEastAsia" w:cstheme="minorHAnsi"/>
          <w:sz w:val="24"/>
          <w:szCs w:val="24"/>
        </w:rPr>
        <w:tab/>
        <w:t>(3b)</w:t>
      </w:r>
    </w:p>
    <w:p w14:paraId="57A71C1D" w14:textId="1B9617C1" w:rsidR="00497733" w:rsidRDefault="008E76CA" w:rsidP="007F2611">
      <w:pPr>
        <w:spacing w:after="0" w:line="480" w:lineRule="auto"/>
        <w:rPr>
          <w:rFonts w:eastAsiaTheme="minorEastAsia" w:cstheme="minorHAnsi"/>
          <w:sz w:val="24"/>
          <w:szCs w:val="24"/>
        </w:rPr>
      </w:pPr>
      <w:r>
        <w:rPr>
          <w:rFonts w:eastAsiaTheme="minorEastAsia" w:cstheme="minorHAnsi"/>
          <w:sz w:val="24"/>
          <w:szCs w:val="24"/>
        </w:rPr>
        <w:t xml:space="preserve">The second model, </w:t>
      </w:r>
      <w:r w:rsidR="0071583B">
        <w:rPr>
          <w:rFonts w:eastAsiaTheme="minorEastAsia" w:cstheme="minorHAnsi"/>
          <w:sz w:val="24"/>
          <w:szCs w:val="24"/>
        </w:rPr>
        <w:t>where each set of lengths is assumed to be a sample from one large population</w:t>
      </w:r>
      <w:r>
        <w:rPr>
          <w:rFonts w:eastAsiaTheme="minorEastAsia" w:cstheme="minorHAnsi"/>
          <w:sz w:val="24"/>
          <w:szCs w:val="24"/>
        </w:rPr>
        <w:t>, is</w:t>
      </w:r>
    </w:p>
    <w:p w14:paraId="325A1C98" w14:textId="77777777" w:rsidR="00745189" w:rsidRPr="00DF4CDA" w:rsidRDefault="00745189" w:rsidP="00745189">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t-1</m:t>
            </m:r>
          </m:sub>
        </m:sSub>
        <m:r>
          <w:rPr>
            <w:rFonts w:ascii="Cambria Math" w:hAnsi="Cambria Math" w:cstheme="minorHAnsi"/>
            <w:sz w:val="24"/>
            <w:szCs w:val="24"/>
          </w:rPr>
          <m:t>+u+</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t</m:t>
            </m:r>
          </m:sub>
        </m:sSub>
      </m:oMath>
      <w:r>
        <w:rPr>
          <w:rFonts w:eastAsiaTheme="minorEastAsia" w:cstheme="minorHAnsi"/>
          <w:sz w:val="24"/>
          <w:szCs w:val="24"/>
        </w:rPr>
        <w:t>.</w:t>
      </w:r>
      <w:r>
        <w:rPr>
          <w:rFonts w:eastAsiaTheme="minorEastAsia" w:cstheme="minorHAnsi"/>
          <w:sz w:val="24"/>
          <w:szCs w:val="24"/>
        </w:rPr>
        <w:tab/>
        <w:t>(4a)</w:t>
      </w:r>
    </w:p>
    <w:p w14:paraId="38A8341E" w14:textId="34D5601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(4</w:t>
      </w:r>
      <w:r w:rsidR="0071583B">
        <w:rPr>
          <w:rFonts w:eastAsiaTheme="minorEastAsia" w:cstheme="minorHAnsi"/>
          <w:sz w:val="24"/>
          <w:szCs w:val="24"/>
        </w:rPr>
        <w:t>b</w:t>
      </w:r>
      <w:r>
        <w:rPr>
          <w:rFonts w:eastAsiaTheme="minorEastAsia" w:cstheme="minorHAnsi"/>
          <w:sz w:val="24"/>
          <w:szCs w:val="24"/>
        </w:rPr>
        <w:t>)</w:t>
      </w:r>
    </w:p>
    <w:p w14:paraId="5C619033" w14:textId="5125BCC7" w:rsidR="00497733" w:rsidRDefault="00745189">
      <w:pPr>
        <w:spacing w:after="0" w:line="480" w:lineRule="auto"/>
        <w:rPr>
          <w:rFonts w:cstheme="minorHAnsi"/>
          <w:sz w:val="24"/>
          <w:szCs w:val="24"/>
        </w:rPr>
      </w:pPr>
      <w:r>
        <w:rPr>
          <w:rFonts w:eastAsiaTheme="minorEastAsia" w:cstheme="minorHAnsi"/>
          <w:sz w:val="24"/>
          <w:szCs w:val="24"/>
        </w:rPr>
        <w:t xml:space="preserve">In equations (3a), (3b), and (4b), the errors are distributed as a multivariate normal. In </w:t>
      </w:r>
      <w:proofErr w:type="gramStart"/>
      <w:r>
        <w:rPr>
          <w:rFonts w:eastAsiaTheme="minorEastAsia" w:cstheme="minorHAnsi"/>
          <w:sz w:val="24"/>
          <w:szCs w:val="24"/>
        </w:rPr>
        <w:t>all of</w:t>
      </w:r>
      <w:proofErr w:type="gramEnd"/>
      <w:r>
        <w:rPr>
          <w:rFonts w:eastAsiaTheme="minorEastAsia" w:cstheme="minorHAnsi"/>
          <w:sz w:val="24"/>
          <w:szCs w:val="24"/>
        </w:rPr>
        <w:t xml:space="preserve"> those cases, we assumed that the errors were independent</w:t>
      </w:r>
      <w:r w:rsidR="00E47B4F">
        <w:rPr>
          <w:rFonts w:eastAsiaTheme="minorEastAsia" w:cstheme="minorHAnsi"/>
          <w:sz w:val="24"/>
          <w:szCs w:val="24"/>
        </w:rPr>
        <w:t>, but not</w:t>
      </w:r>
      <w:r>
        <w:rPr>
          <w:rFonts w:eastAsiaTheme="minorEastAsia" w:cstheme="minorHAnsi"/>
          <w:sz w:val="24"/>
          <w:szCs w:val="24"/>
        </w:rPr>
        <w:t xml:space="preserve"> identically distributed, such that the covariance matrices had </w:t>
      </w:r>
      <w:r w:rsidR="00E47B4F">
        <w:rPr>
          <w:rFonts w:eastAsiaTheme="minorEastAsia" w:cstheme="minorHAnsi"/>
          <w:sz w:val="24"/>
          <w:szCs w:val="24"/>
        </w:rPr>
        <w:t xml:space="preserve">a different variance </w:t>
      </w:r>
      <w:r>
        <w:rPr>
          <w:rFonts w:eastAsiaTheme="minorEastAsia" w:cstheme="minorHAnsi"/>
          <w:sz w:val="24"/>
          <w:szCs w:val="24"/>
        </w:rPr>
        <w:t xml:space="preserve">term in </w:t>
      </w:r>
      <w:r w:rsidR="00E47B4F">
        <w:rPr>
          <w:rFonts w:eastAsiaTheme="minorEastAsia" w:cstheme="minorHAnsi"/>
          <w:sz w:val="24"/>
          <w:szCs w:val="24"/>
        </w:rPr>
        <w:t>each of the</w:t>
      </w:r>
      <w:r>
        <w:rPr>
          <w:rFonts w:eastAsiaTheme="minorEastAsia" w:cstheme="minorHAnsi"/>
          <w:sz w:val="24"/>
          <w:szCs w:val="24"/>
        </w:rPr>
        <w:t xml:space="preserve"> elements of the diagonal</w:t>
      </w:r>
      <w:r w:rsidR="00E47B4F">
        <w:rPr>
          <w:rFonts w:eastAsiaTheme="minorEastAsia" w:cstheme="minorHAnsi"/>
          <w:sz w:val="24"/>
          <w:szCs w:val="24"/>
        </w:rPr>
        <w:t>,</w:t>
      </w:r>
      <w:r>
        <w:rPr>
          <w:rFonts w:eastAsiaTheme="minorEastAsia" w:cstheme="minorHAnsi"/>
          <w:sz w:val="24"/>
          <w:szCs w:val="24"/>
        </w:rPr>
        <w:t xml:space="preserve"> and 0’s in the off-diagonals.</w:t>
      </w:r>
    </w:p>
    <w:p w14:paraId="00EE1F95" w14:textId="77777777" w:rsidR="007F2611" w:rsidRDefault="007F2611" w:rsidP="00175A04">
      <w:pPr>
        <w:spacing w:after="0" w:line="480" w:lineRule="auto"/>
        <w:rPr>
          <w:rFonts w:cstheme="minorHAnsi"/>
          <w:sz w:val="24"/>
          <w:szCs w:val="24"/>
        </w:rPr>
      </w:pPr>
    </w:p>
    <w:p w14:paraId="50E38308" w14:textId="77777777" w:rsidR="007C7C9F" w:rsidRDefault="007C7C9F" w:rsidP="00175A04">
      <w:pPr>
        <w:spacing w:after="0" w:line="480" w:lineRule="auto"/>
        <w:rPr>
          <w:rFonts w:cstheme="minorHAnsi"/>
          <w:sz w:val="24"/>
          <w:szCs w:val="24"/>
        </w:rPr>
      </w:pPr>
      <w:commentRangeStart w:id="2"/>
      <w:r>
        <w:rPr>
          <w:rFonts w:cstheme="minorHAnsi"/>
          <w:sz w:val="24"/>
          <w:szCs w:val="24"/>
        </w:rPr>
        <w:t>Resident Chinook salmon</w:t>
      </w:r>
      <w:commentRangeEnd w:id="2"/>
      <w:r w:rsidR="00B35C70">
        <w:rPr>
          <w:rStyle w:val="CommentReference"/>
        </w:rPr>
        <w:commentReference w:id="2"/>
      </w:r>
    </w:p>
    <w:p w14:paraId="4326AF96" w14:textId="77777777"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 xml:space="preserve">that Chinook and </w:t>
      </w:r>
      <w:proofErr w:type="spellStart"/>
      <w:r>
        <w:rPr>
          <w:rFonts w:cstheme="minorHAnsi"/>
          <w:sz w:val="24"/>
          <w:szCs w:val="24"/>
        </w:rPr>
        <w:t>coho</w:t>
      </w:r>
      <w:proofErr w:type="spellEnd"/>
      <w:r>
        <w:rPr>
          <w:rFonts w:cstheme="minorHAnsi"/>
          <w:sz w:val="24"/>
          <w:szCs w:val="24"/>
        </w:rPr>
        <w:t xml:space="preserve">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w:t>
      </w:r>
      <w:r w:rsidR="007D02BF">
        <w:rPr>
          <w:rFonts w:cstheme="minorHAnsi"/>
          <w:sz w:val="24"/>
          <w:szCs w:val="24"/>
        </w:rPr>
        <w:lastRenderedPageBreak/>
        <w:t xml:space="preserve">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14:paraId="12D046ED" w14:textId="3F97E25F" w:rsidR="0012108C" w:rsidRDefault="00DE0696" w:rsidP="008466D6">
      <w:pPr>
        <w:spacing w:after="0" w:line="480" w:lineRule="auto"/>
        <w:ind w:firstLine="720"/>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1950s, declined to a low in about</w:t>
      </w:r>
      <w:r w:rsidR="003F6157">
        <w:rPr>
          <w:rFonts w:cstheme="minorHAnsi"/>
          <w:sz w:val="24"/>
          <w:szCs w:val="24"/>
        </w:rPr>
        <w:t xml:space="preserve"> 1980, rose to another peak </w:t>
      </w:r>
      <w:r>
        <w:rPr>
          <w:rFonts w:cstheme="minorHAnsi"/>
          <w:sz w:val="24"/>
          <w:szCs w:val="24"/>
        </w:rPr>
        <w:t>around 1990 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sidR="008466D6">
        <w:rPr>
          <w:rFonts w:cstheme="minorHAnsi"/>
          <w:sz w:val="24"/>
          <w:szCs w:val="24"/>
        </w:rPr>
        <w:t xml:space="preserve"> (Fig. 2)</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B35C70">
        <w:rPr>
          <w:rFonts w:cstheme="minorHAnsi"/>
          <w:sz w:val="24"/>
          <w:szCs w:val="24"/>
        </w:rPr>
        <w:t xml:space="preserve">also </w:t>
      </w:r>
      <w:r w:rsidR="00041741">
        <w:rPr>
          <w:rFonts w:cstheme="minorHAnsi"/>
          <w:sz w:val="24"/>
          <w:szCs w:val="24"/>
        </w:rPr>
        <w:t>evident in the average mass of the five largest salmon</w:t>
      </w:r>
      <w:r w:rsidR="00B35C70">
        <w:rPr>
          <w:rFonts w:cstheme="minorHAnsi"/>
          <w:sz w:val="24"/>
          <w:szCs w:val="24"/>
        </w:rPr>
        <w:t xml:space="preserve"> </w:t>
      </w:r>
      <w:r w:rsidR="00041741">
        <w:rPr>
          <w:rFonts w:cstheme="minorHAnsi"/>
          <w:sz w:val="24"/>
          <w:szCs w:val="24"/>
        </w:rPr>
        <w:t xml:space="preserve">and the numbers caught that exceeded </w:t>
      </w:r>
      <w:r w:rsidR="00B35C70">
        <w:rPr>
          <w:rFonts w:cstheme="minorHAnsi"/>
          <w:sz w:val="24"/>
          <w:szCs w:val="24"/>
        </w:rPr>
        <w:t>5</w:t>
      </w:r>
      <w:r w:rsidR="00041741">
        <w:rPr>
          <w:rFonts w:cstheme="minorHAnsi"/>
          <w:sz w:val="24"/>
          <w:szCs w:val="24"/>
        </w:rPr>
        <w:t xml:space="preserve"> and </w:t>
      </w:r>
      <w:r w:rsidR="00B35C70">
        <w:rPr>
          <w:rFonts w:cstheme="minorHAnsi"/>
          <w:sz w:val="24"/>
          <w:szCs w:val="24"/>
        </w:rPr>
        <w:t>10</w:t>
      </w:r>
      <w:r w:rsidR="00041741">
        <w:rPr>
          <w:rFonts w:cstheme="minorHAnsi"/>
          <w:sz w:val="24"/>
          <w:szCs w:val="24"/>
        </w:rPr>
        <w:t xml:space="preserve"> pounds (Fig. </w:t>
      </w:r>
      <w:r w:rsidR="00B35C70">
        <w:rPr>
          <w:rFonts w:cstheme="minorHAnsi"/>
          <w:sz w:val="24"/>
          <w:szCs w:val="24"/>
        </w:rPr>
        <w:t>S1</w:t>
      </w:r>
      <w:r w:rsidR="00041741">
        <w:rPr>
          <w:rFonts w:cstheme="minorHAnsi"/>
          <w:sz w:val="24"/>
          <w:szCs w:val="24"/>
        </w:rPr>
        <w:t xml:space="preserve">). </w:t>
      </w:r>
      <w:r w:rsidR="008466D6">
        <w:rPr>
          <w:rFonts w:cstheme="minorHAnsi"/>
          <w:sz w:val="24"/>
          <w:szCs w:val="24"/>
        </w:rPr>
        <w:t xml:space="preserve">Given these large-scale changes in fish mass over time, it was perhaps expected that we did not find any data support for a random walk model that included a systematic bias in the trend of log-mass over the </w:t>
      </w:r>
      <w:r w:rsidR="008466D6">
        <w:rPr>
          <w:rFonts w:cstheme="minorHAnsi"/>
          <w:sz w:val="24"/>
          <w:szCs w:val="24"/>
        </w:rPr>
        <w:lastRenderedPageBreak/>
        <w:t xml:space="preserve">entire </w:t>
      </w:r>
      <w:proofErr w:type="gramStart"/>
      <w:r w:rsidR="008466D6">
        <w:rPr>
          <w:rFonts w:cstheme="minorHAnsi"/>
          <w:sz w:val="24"/>
          <w:szCs w:val="24"/>
        </w:rPr>
        <w:t>time period</w:t>
      </w:r>
      <w:proofErr w:type="gramEnd"/>
      <w:r w:rsidR="008466D6">
        <w:rPr>
          <w:rFonts w:cstheme="minorHAnsi"/>
          <w:sz w:val="24"/>
          <w:szCs w:val="24"/>
        </w:rPr>
        <w:t xml:space="preserve">; the </w:t>
      </w:r>
      <w:proofErr w:type="spellStart"/>
      <w:r w:rsidR="008466D6">
        <w:rPr>
          <w:rFonts w:cstheme="minorHAnsi"/>
          <w:sz w:val="24"/>
          <w:szCs w:val="24"/>
        </w:rPr>
        <w:t>AICc</w:t>
      </w:r>
      <w:proofErr w:type="spellEnd"/>
      <w:r w:rsidR="008466D6">
        <w:rPr>
          <w:rFonts w:cstheme="minorHAnsi"/>
          <w:sz w:val="24"/>
          <w:szCs w:val="24"/>
        </w:rPr>
        <w:t xml:space="preserve"> for the unbiased random walk was ~0.6 units lower than that for the biased random walk.</w:t>
      </w:r>
    </w:p>
    <w:p w14:paraId="2E9B26A4" w14:textId="73C31959" w:rsidR="00F06CA9" w:rsidRDefault="004307BE" w:rsidP="004307BE">
      <w:pPr>
        <w:spacing w:after="0" w:line="480" w:lineRule="auto"/>
        <w:ind w:firstLine="720"/>
        <w:rPr>
          <w:rFonts w:cstheme="minorHAnsi"/>
          <w:sz w:val="24"/>
          <w:szCs w:val="24"/>
        </w:rPr>
      </w:pPr>
      <w:r>
        <w:rPr>
          <w:rFonts w:cstheme="minorHAnsi"/>
          <w:iCs/>
          <w:sz w:val="24"/>
          <w:szCs w:val="24"/>
        </w:rPr>
        <w:t xml:space="preserve">During the period </w:t>
      </w:r>
      <w:r>
        <w:rPr>
          <w:rFonts w:cstheme="minorHAnsi"/>
          <w:iCs/>
          <w:sz w:val="24"/>
          <w:szCs w:val="24"/>
        </w:rPr>
        <w:t>from 1970 to 2014</w:t>
      </w:r>
      <w:r>
        <w:rPr>
          <w:rFonts w:cstheme="minorHAnsi"/>
          <w:iCs/>
          <w:sz w:val="24"/>
          <w:szCs w:val="24"/>
        </w:rPr>
        <w:t>, o</w:t>
      </w:r>
      <w:r w:rsidR="008466D6">
        <w:rPr>
          <w:rFonts w:cstheme="minorHAnsi"/>
          <w:iCs/>
          <w:sz w:val="24"/>
          <w:szCs w:val="24"/>
        </w:rPr>
        <w:t xml:space="preserve">bserved changes in the mass of fish from the </w:t>
      </w:r>
      <w:proofErr w:type="spellStart"/>
      <w:r w:rsidR="008466D6">
        <w:rPr>
          <w:rFonts w:cstheme="minorHAnsi"/>
          <w:iCs/>
          <w:sz w:val="24"/>
          <w:szCs w:val="24"/>
        </w:rPr>
        <w:t>Tengu</w:t>
      </w:r>
      <w:proofErr w:type="spellEnd"/>
      <w:r w:rsidR="008466D6">
        <w:rPr>
          <w:rFonts w:cstheme="minorHAnsi"/>
          <w:iCs/>
          <w:sz w:val="24"/>
          <w:szCs w:val="24"/>
        </w:rPr>
        <w:t xml:space="preserve"> Derby were not similarly reflected in the mean size of fish caught in the WDFW purse seine survey</w:t>
      </w:r>
      <w:r>
        <w:rPr>
          <w:rFonts w:cstheme="minorHAnsi"/>
          <w:iCs/>
          <w:sz w:val="24"/>
          <w:szCs w:val="24"/>
        </w:rPr>
        <w:t>, despite some similarities in fish mass from the late 1980s to the late 1990s</w:t>
      </w:r>
      <w:r w:rsidR="008466D6">
        <w:rPr>
          <w:rFonts w:cstheme="minorHAnsi"/>
          <w:iCs/>
          <w:sz w:val="24"/>
          <w:szCs w:val="24"/>
        </w:rPr>
        <w:t xml:space="preserve"> (Fig. 3). </w:t>
      </w:r>
      <w:r w:rsidR="00EB4E3C">
        <w:rPr>
          <w:rFonts w:cstheme="minorHAnsi"/>
          <w:iCs/>
          <w:sz w:val="24"/>
          <w:szCs w:val="24"/>
        </w:rPr>
        <w:t xml:space="preserve">Models with only one underlying state had </w:t>
      </w:r>
      <w:proofErr w:type="spellStart"/>
      <w:r w:rsidR="00EB4E3C">
        <w:rPr>
          <w:rFonts w:cstheme="minorHAnsi"/>
          <w:iCs/>
          <w:sz w:val="24"/>
          <w:szCs w:val="24"/>
        </w:rPr>
        <w:t>AICc</w:t>
      </w:r>
      <w:proofErr w:type="spellEnd"/>
      <w:r w:rsidR="00EB4E3C">
        <w:rPr>
          <w:rFonts w:cstheme="minorHAnsi"/>
          <w:iCs/>
          <w:sz w:val="24"/>
          <w:szCs w:val="24"/>
        </w:rPr>
        <w:t xml:space="preserve"> values that were about 35 units greater than models with two unique states. Furthermore, although the mean fish mass from the WDFW surveys appeared to generally decrease over the period of record, we found minimal data support for a model with a consistent downward bias in either time series (</w:t>
      </w:r>
      <w:proofErr w:type="spellStart"/>
      <w:r w:rsidR="00EB4E3C">
        <w:rPr>
          <w:rFonts w:cstheme="minorHAnsi"/>
          <w:iCs/>
          <w:sz w:val="24"/>
          <w:szCs w:val="24"/>
        </w:rPr>
        <w:t>AICc</w:t>
      </w:r>
      <w:proofErr w:type="spellEnd"/>
      <w:r w:rsidR="00EB4E3C">
        <w:rPr>
          <w:rFonts w:cstheme="minorHAnsi"/>
          <w:iCs/>
          <w:sz w:val="24"/>
          <w:szCs w:val="24"/>
        </w:rPr>
        <w:t xml:space="preserve"> for the model with biases was -57; </w:t>
      </w:r>
      <w:proofErr w:type="spellStart"/>
      <w:r w:rsidR="00EB4E3C">
        <w:rPr>
          <w:rFonts w:cstheme="minorHAnsi"/>
          <w:iCs/>
          <w:sz w:val="24"/>
          <w:szCs w:val="24"/>
        </w:rPr>
        <w:t>AICc</w:t>
      </w:r>
      <w:proofErr w:type="spellEnd"/>
      <w:r w:rsidR="00EB4E3C">
        <w:rPr>
          <w:rFonts w:cstheme="minorHAnsi"/>
          <w:iCs/>
          <w:sz w:val="24"/>
          <w:szCs w:val="24"/>
        </w:rPr>
        <w:t xml:space="preserve"> for the model without a bias was -56).</w:t>
      </w: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3C141E07" w14:textId="77777777" w:rsidR="00F95932" w:rsidRDefault="00F95932" w:rsidP="00175A04">
      <w:pPr>
        <w:spacing w:after="0" w:line="480" w:lineRule="auto"/>
        <w:rPr>
          <w:rFonts w:cstheme="minorHAnsi"/>
          <w:sz w:val="24"/>
          <w:szCs w:val="24"/>
        </w:rPr>
      </w:pPr>
      <w:r>
        <w:rPr>
          <w:rFonts w:cstheme="minorHAnsi"/>
          <w:sz w:val="24"/>
          <w:szCs w:val="24"/>
        </w:rPr>
        <w:t xml:space="preserve">Main points: </w:t>
      </w:r>
    </w:p>
    <w:p w14:paraId="6AD0D42C" w14:textId="77777777"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contingent. </w:t>
      </w:r>
      <w:r w:rsidR="0012108C" w:rsidRPr="00CB5B1E">
        <w:rPr>
          <w:rFonts w:cstheme="minorHAnsi"/>
          <w:sz w:val="24"/>
          <w:szCs w:val="24"/>
          <w:highlight w:val="yellow"/>
        </w:rPr>
        <w:t xml:space="preserve">TQ can provide lots of references to things that have been changing in Puget Sound </w:t>
      </w:r>
      <w:r w:rsidR="0012108C" w:rsidRPr="00CB5B1E">
        <w:rPr>
          <w:rFonts w:cstheme="minorHAnsi"/>
          <w:sz w:val="24"/>
          <w:szCs w:val="24"/>
          <w:highlight w:val="yellow"/>
        </w:rPr>
        <w:lastRenderedPageBreak/>
        <w:t xml:space="preserve">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14:paraId="68688FD2" w14:textId="77777777" w:rsidR="00F95932" w:rsidRDefault="00F95932" w:rsidP="00175A04">
      <w:pPr>
        <w:spacing w:after="0" w:line="480" w:lineRule="auto"/>
        <w:rPr>
          <w:rFonts w:cstheme="minorHAnsi"/>
          <w:sz w:val="24"/>
          <w:szCs w:val="24"/>
        </w:rPr>
      </w:pPr>
    </w:p>
    <w:p w14:paraId="0E62649A" w14:textId="77777777"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14:paraId="6FBA1E57" w14:textId="77777777" w:rsidR="00F06CA9" w:rsidRPr="00E10DA2" w:rsidRDefault="00F06CA9" w:rsidP="00175A04">
      <w:pPr>
        <w:spacing w:after="0" w:line="480" w:lineRule="auto"/>
        <w:rPr>
          <w:rFonts w:cstheme="minorHAnsi"/>
          <w:sz w:val="24"/>
          <w:szCs w:val="24"/>
        </w:rPr>
      </w:pPr>
    </w:p>
    <w:p w14:paraId="522AEADD" w14:textId="77777777"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77777777"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0D3B8E" w:rsidP="00175A04">
      <w:pPr>
        <w:spacing w:after="0" w:line="480" w:lineRule="auto"/>
        <w:rPr>
          <w:rFonts w:cstheme="minorHAnsi"/>
          <w:sz w:val="24"/>
          <w:szCs w:val="24"/>
        </w:rPr>
      </w:pPr>
      <w:r w:rsidRPr="000D3B8E">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35pt;height:390pt;mso-width-percent:0;mso-height-percent:0;mso-width-percent:0;mso-height-percent:0" o:ole="">
            <v:imagedata r:id="rId10" o:title=""/>
          </v:shape>
          <o:OLEObject Type="Embed" ProgID="AcroExch.Document.DC" ShapeID="_x0000_i1025" DrawAspect="Content" ObjectID="_1686548831" r:id="rId11"/>
        </w:object>
      </w:r>
    </w:p>
    <w:p w14:paraId="5ADEB5C0" w14:textId="161ECFDA" w:rsidR="00F57014"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F57014">
        <w:rPr>
          <w:rFonts w:cstheme="minorHAnsi"/>
          <w:sz w:val="24"/>
          <w:szCs w:val="24"/>
        </w:rPr>
        <w:t xml:space="preserve"> 2. </w:t>
      </w:r>
      <w:r w:rsidR="00F57014" w:rsidRPr="00F57014">
        <w:rPr>
          <w:rFonts w:cstheme="minorHAnsi"/>
          <w:sz w:val="24"/>
          <w:szCs w:val="24"/>
        </w:rPr>
        <w:t xml:space="preserve">Time series of the mean mass of the five largest fish caught in the </w:t>
      </w:r>
      <w:proofErr w:type="spellStart"/>
      <w:r w:rsidR="00F57014" w:rsidRPr="00F57014">
        <w:rPr>
          <w:rFonts w:cstheme="minorHAnsi"/>
          <w:sz w:val="24"/>
          <w:szCs w:val="24"/>
        </w:rPr>
        <w:t>Tengu</w:t>
      </w:r>
      <w:proofErr w:type="spellEnd"/>
      <w:r w:rsidR="00F57014" w:rsidRPr="00F57014">
        <w:rPr>
          <w:rFonts w:cstheme="minorHAnsi"/>
          <w:sz w:val="24"/>
          <w:szCs w:val="24"/>
        </w:rPr>
        <w:t xml:space="preserve"> Derby (</w:t>
      </w:r>
      <w:r w:rsidR="00F57014">
        <w:rPr>
          <w:rFonts w:cstheme="minorHAnsi"/>
          <w:sz w:val="24"/>
          <w:szCs w:val="24"/>
        </w:rPr>
        <w:t>blue</w:t>
      </w:r>
      <w:r w:rsidR="00F57014" w:rsidRPr="00F57014">
        <w:rPr>
          <w:rFonts w:cstheme="minorHAnsi"/>
          <w:sz w:val="24"/>
          <w:szCs w:val="24"/>
        </w:rPr>
        <w:t>)</w:t>
      </w:r>
      <w:r w:rsidR="00F42DEA">
        <w:rPr>
          <w:rFonts w:cstheme="minorHAnsi"/>
          <w:sz w:val="24"/>
          <w:szCs w:val="24"/>
        </w:rPr>
        <w:t>,</w:t>
      </w:r>
      <w:r w:rsidR="00F57014" w:rsidRPr="00F57014">
        <w:rPr>
          <w:rFonts w:cstheme="minorHAnsi"/>
          <w:sz w:val="24"/>
          <w:szCs w:val="24"/>
        </w:rPr>
        <w:t xml:space="preserve"> </w:t>
      </w:r>
      <w:r w:rsidR="00F57014">
        <w:rPr>
          <w:rFonts w:cstheme="minorHAnsi"/>
          <w:sz w:val="24"/>
          <w:szCs w:val="24"/>
        </w:rPr>
        <w:t>along with</w:t>
      </w:r>
      <w:r w:rsidR="00F57014" w:rsidRPr="00F57014">
        <w:rPr>
          <w:rFonts w:cstheme="minorHAnsi"/>
          <w:sz w:val="24"/>
          <w:szCs w:val="24"/>
        </w:rPr>
        <w:t xml:space="preserve"> the model fitted values (</w:t>
      </w:r>
      <w:r w:rsidR="00F57014">
        <w:rPr>
          <w:rFonts w:cstheme="minorHAnsi"/>
          <w:sz w:val="24"/>
          <w:szCs w:val="24"/>
        </w:rPr>
        <w:t>black</w:t>
      </w:r>
      <w:r w:rsidR="00F57014" w:rsidRPr="00F57014">
        <w:rPr>
          <w:rFonts w:cstheme="minorHAnsi"/>
          <w:sz w:val="24"/>
          <w:szCs w:val="24"/>
        </w:rPr>
        <w:t>)</w:t>
      </w:r>
      <w:r w:rsidR="00F57014">
        <w:rPr>
          <w:rFonts w:cstheme="minorHAnsi"/>
          <w:sz w:val="24"/>
          <w:szCs w:val="24"/>
        </w:rPr>
        <w:t xml:space="preserve"> and approximate 95% confidence intervals (gray)</w:t>
      </w:r>
      <w:r w:rsidR="00F57014" w:rsidRPr="00F57014">
        <w:rPr>
          <w:rFonts w:cstheme="minorHAnsi"/>
          <w:sz w:val="24"/>
          <w:szCs w:val="24"/>
        </w:rPr>
        <w:t>.</w:t>
      </w:r>
    </w:p>
    <w:p w14:paraId="44AA4BCB" w14:textId="755103C1" w:rsidR="00F06CA9" w:rsidRDefault="00F57014" w:rsidP="00175A04">
      <w:pPr>
        <w:spacing w:after="0" w:line="480" w:lineRule="auto"/>
        <w:rPr>
          <w:rFonts w:cstheme="minorHAnsi"/>
          <w:sz w:val="24"/>
          <w:szCs w:val="24"/>
        </w:rPr>
      </w:pPr>
      <w:r>
        <w:rPr>
          <w:rFonts w:cstheme="minorHAnsi"/>
          <w:noProof/>
          <w:sz w:val="24"/>
          <w:szCs w:val="24"/>
        </w:rPr>
        <w:drawing>
          <wp:inline distT="0" distB="0" distL="0" distR="0" wp14:anchorId="59D8FA5E" wp14:editId="5B4E3914">
            <wp:extent cx="5943600" cy="391668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r w:rsidR="00027512">
        <w:rPr>
          <w:rFonts w:cstheme="minorHAnsi"/>
          <w:sz w:val="24"/>
          <w:szCs w:val="24"/>
        </w:rPr>
        <w:t xml:space="preserve"> </w:t>
      </w:r>
    </w:p>
    <w:p w14:paraId="542A8D33" w14:textId="400A0BB5" w:rsidR="00DE0696" w:rsidRDefault="00DE0696" w:rsidP="00175A04">
      <w:pPr>
        <w:spacing w:after="0" w:line="480" w:lineRule="auto"/>
        <w:rPr>
          <w:rFonts w:cstheme="minorHAnsi"/>
          <w:sz w:val="24"/>
          <w:szCs w:val="24"/>
        </w:rPr>
      </w:pPr>
    </w:p>
    <w:p w14:paraId="7F77D14A" w14:textId="57BE4624" w:rsidR="00B96BF9" w:rsidRDefault="00F57014" w:rsidP="00175A04">
      <w:pPr>
        <w:spacing w:after="0" w:line="480" w:lineRule="auto"/>
        <w:rPr>
          <w:rFonts w:cstheme="minorHAnsi"/>
          <w:sz w:val="24"/>
          <w:szCs w:val="24"/>
        </w:rPr>
      </w:pPr>
      <w:r>
        <w:rPr>
          <w:rFonts w:cstheme="minorHAnsi"/>
          <w:sz w:val="24"/>
          <w:szCs w:val="24"/>
        </w:rPr>
        <w:t xml:space="preserve"> </w:t>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44D060B" w:rsidR="00B96BF9" w:rsidRDefault="00B96BF9" w:rsidP="00175A04">
      <w:pPr>
        <w:spacing w:after="0" w:line="480" w:lineRule="auto"/>
        <w:rPr>
          <w:rFonts w:cstheme="minorHAnsi"/>
          <w:sz w:val="24"/>
          <w:szCs w:val="24"/>
        </w:rPr>
      </w:pPr>
    </w:p>
    <w:p w14:paraId="23F9EC66" w14:textId="704CE5F6" w:rsidR="00627FF0" w:rsidRDefault="00627FF0" w:rsidP="00175A04">
      <w:pPr>
        <w:spacing w:after="0" w:line="480" w:lineRule="auto"/>
        <w:rPr>
          <w:rFonts w:cstheme="minorHAnsi"/>
          <w:sz w:val="24"/>
          <w:szCs w:val="24"/>
        </w:rPr>
      </w:pPr>
    </w:p>
    <w:p w14:paraId="45EED9A6" w14:textId="490F875B" w:rsidR="00731B5B" w:rsidRDefault="00027512" w:rsidP="00175A04">
      <w:pPr>
        <w:spacing w:after="0" w:line="480" w:lineRule="auto"/>
        <w:rPr>
          <w:rFonts w:cstheme="minorHAnsi"/>
          <w:sz w:val="24"/>
          <w:szCs w:val="24"/>
        </w:rPr>
      </w:pPr>
      <w:r>
        <w:rPr>
          <w:rFonts w:cstheme="minorHAnsi"/>
          <w:sz w:val="24"/>
          <w:szCs w:val="24"/>
        </w:rPr>
        <w:br w:type="column"/>
      </w:r>
      <w:r w:rsidR="006B0B11">
        <w:rPr>
          <w:rFonts w:cstheme="minorHAnsi"/>
          <w:sz w:val="24"/>
          <w:szCs w:val="24"/>
        </w:rPr>
        <w:lastRenderedPageBreak/>
        <w:t xml:space="preserve">Figure 3. </w:t>
      </w:r>
      <w:r w:rsidR="006B0B11" w:rsidRPr="006B0B11">
        <w:rPr>
          <w:rFonts w:cstheme="minorHAnsi"/>
          <w:sz w:val="24"/>
          <w:szCs w:val="24"/>
        </w:rPr>
        <w:t xml:space="preserve">Time series of observed fish </w:t>
      </w:r>
      <w:r w:rsidR="006B0B11">
        <w:rPr>
          <w:rFonts w:cstheme="minorHAnsi"/>
          <w:sz w:val="24"/>
          <w:szCs w:val="24"/>
        </w:rPr>
        <w:t>mass</w:t>
      </w:r>
      <w:r w:rsidR="006B0B11" w:rsidRPr="006B0B11">
        <w:rPr>
          <w:rFonts w:cstheme="minorHAnsi"/>
          <w:sz w:val="24"/>
          <w:szCs w:val="24"/>
        </w:rPr>
        <w:t xml:space="preserve"> from the </w:t>
      </w:r>
      <w:proofErr w:type="spellStart"/>
      <w:r w:rsidR="006B0B11" w:rsidRPr="006B0B11">
        <w:rPr>
          <w:rFonts w:cstheme="minorHAnsi"/>
          <w:sz w:val="24"/>
          <w:szCs w:val="24"/>
        </w:rPr>
        <w:t>Tengu</w:t>
      </w:r>
      <w:proofErr w:type="spellEnd"/>
      <w:r w:rsidR="006B0B11" w:rsidRPr="006B0B11">
        <w:rPr>
          <w:rFonts w:cstheme="minorHAnsi"/>
          <w:sz w:val="24"/>
          <w:szCs w:val="24"/>
        </w:rPr>
        <w:t xml:space="preserve"> derby (blue) and WDFW surveys (red)</w:t>
      </w:r>
      <w:r w:rsidR="006B0B11">
        <w:rPr>
          <w:rFonts w:cstheme="minorHAnsi"/>
          <w:sz w:val="24"/>
          <w:szCs w:val="24"/>
        </w:rPr>
        <w:t xml:space="preserve"> from 1970-2014</w:t>
      </w:r>
      <w:r w:rsidR="006B0B11" w:rsidRPr="006B0B11">
        <w:rPr>
          <w:rFonts w:cstheme="minorHAnsi"/>
          <w:sz w:val="24"/>
          <w:szCs w:val="24"/>
        </w:rPr>
        <w:t xml:space="preserve">, including fits from the multivariate random walk model for both </w:t>
      </w:r>
      <w:r w:rsidR="00454121">
        <w:rPr>
          <w:rFonts w:cstheme="minorHAnsi"/>
          <w:sz w:val="24"/>
          <w:szCs w:val="24"/>
        </w:rPr>
        <w:t xml:space="preserve">time </w:t>
      </w:r>
      <w:r w:rsidR="006B0B11" w:rsidRPr="006B0B11">
        <w:rPr>
          <w:rFonts w:cstheme="minorHAnsi"/>
          <w:sz w:val="24"/>
          <w:szCs w:val="24"/>
        </w:rPr>
        <w:t>series (dashed lines).</w:t>
      </w:r>
    </w:p>
    <w:p w14:paraId="772091EA" w14:textId="08B50CFB" w:rsidR="00731B5B" w:rsidRDefault="006B0B11" w:rsidP="00175A04">
      <w:pPr>
        <w:spacing w:after="0" w:line="480" w:lineRule="auto"/>
        <w:rPr>
          <w:rFonts w:cstheme="minorHAnsi"/>
          <w:sz w:val="24"/>
          <w:szCs w:val="24"/>
        </w:rPr>
      </w:pPr>
      <w:r>
        <w:rPr>
          <w:rFonts w:cstheme="minorHAnsi"/>
          <w:noProof/>
          <w:sz w:val="24"/>
          <w:szCs w:val="24"/>
        </w:rPr>
        <w:drawing>
          <wp:inline distT="0" distB="0" distL="0" distR="0" wp14:anchorId="24BFACD0" wp14:editId="54CAB50F">
            <wp:extent cx="5943600" cy="3973830"/>
            <wp:effectExtent l="0" t="0" r="0" b="127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p>
    <w:p w14:paraId="378AAB54" w14:textId="743242C5" w:rsidR="006B0B11" w:rsidRDefault="006B0B11">
      <w:pPr>
        <w:rPr>
          <w:rFonts w:cstheme="minorHAnsi"/>
          <w:sz w:val="24"/>
          <w:szCs w:val="24"/>
        </w:rPr>
      </w:pPr>
      <w:r>
        <w:rPr>
          <w:rFonts w:cstheme="minorHAnsi"/>
          <w:sz w:val="24"/>
          <w:szCs w:val="24"/>
        </w:rPr>
        <w:br w:type="page"/>
      </w:r>
    </w:p>
    <w:p w14:paraId="47387ECC" w14:textId="76FBC854" w:rsidR="00612D02" w:rsidRDefault="006B0B11" w:rsidP="00175A04">
      <w:pPr>
        <w:spacing w:after="0" w:line="480" w:lineRule="auto"/>
        <w:rPr>
          <w:rFonts w:cstheme="minorHAnsi"/>
          <w:sz w:val="24"/>
          <w:szCs w:val="24"/>
        </w:rPr>
      </w:pPr>
      <w:r>
        <w:rPr>
          <w:rFonts w:cstheme="minorHAnsi"/>
          <w:sz w:val="24"/>
          <w:szCs w:val="24"/>
        </w:rPr>
        <w:lastRenderedPageBreak/>
        <w:t xml:space="preserve">Figure S1. Time series of the mass of the largest fish caught in the </w:t>
      </w:r>
      <w:proofErr w:type="spellStart"/>
      <w:r>
        <w:rPr>
          <w:rFonts w:cstheme="minorHAnsi"/>
          <w:sz w:val="24"/>
          <w:szCs w:val="24"/>
        </w:rPr>
        <w:t>Tengu</w:t>
      </w:r>
      <w:proofErr w:type="spellEnd"/>
      <w:r>
        <w:rPr>
          <w:rFonts w:cstheme="minorHAnsi"/>
          <w:sz w:val="24"/>
          <w:szCs w:val="24"/>
        </w:rPr>
        <w:t xml:space="preserve"> Derby (top), and time series of the proportion of fish exceeding 5 pounds (~4.5 kg; light blue) and 10 pounds (~2.3 kg; dark blue).</w:t>
      </w:r>
    </w:p>
    <w:p w14:paraId="5B544547" w14:textId="0FD99DB7" w:rsidR="006B0B11" w:rsidRDefault="006B0B11" w:rsidP="00B35C70">
      <w:pPr>
        <w:spacing w:after="0" w:line="480" w:lineRule="auto"/>
        <w:jc w:val="center"/>
        <w:rPr>
          <w:rFonts w:cstheme="minorHAnsi"/>
          <w:sz w:val="24"/>
          <w:szCs w:val="24"/>
        </w:rPr>
      </w:pPr>
      <w:r>
        <w:rPr>
          <w:rFonts w:cstheme="minorHAnsi"/>
          <w:noProof/>
          <w:sz w:val="24"/>
          <w:szCs w:val="24"/>
        </w:rPr>
        <w:drawing>
          <wp:inline distT="0" distB="0" distL="0" distR="0" wp14:anchorId="2F948053" wp14:editId="52AB149F">
            <wp:extent cx="5283200" cy="701604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6502" cy="7033710"/>
                    </a:xfrm>
                    <a:prstGeom prst="rect">
                      <a:avLst/>
                    </a:prstGeom>
                  </pic:spPr>
                </pic:pic>
              </a:graphicData>
            </a:graphic>
          </wp:inline>
        </w:drawing>
      </w:r>
      <w:r>
        <w:rPr>
          <w:rFonts w:cstheme="minorHAnsi"/>
          <w:sz w:val="24"/>
          <w:szCs w:val="24"/>
        </w:rPr>
        <w:br w:type="page"/>
      </w:r>
    </w:p>
    <w:p w14:paraId="11AAF985" w14:textId="1A87805E" w:rsidR="00B77F1B" w:rsidRPr="00E10DA2" w:rsidRDefault="00F06CA9" w:rsidP="00175A04">
      <w:pPr>
        <w:spacing w:after="0" w:line="480" w:lineRule="auto"/>
        <w:rPr>
          <w:rFonts w:cstheme="minorHAnsi"/>
          <w:sz w:val="24"/>
          <w:szCs w:val="24"/>
        </w:rPr>
      </w:pPr>
      <w:r w:rsidRPr="00E10DA2">
        <w:rPr>
          <w:rFonts w:cstheme="minorHAnsi"/>
          <w:sz w:val="24"/>
          <w:szCs w:val="24"/>
        </w:rPr>
        <w:lastRenderedPageBreak/>
        <w:t>Reference Cited</w:t>
      </w:r>
    </w:p>
    <w:p w14:paraId="312BB6D2" w14:textId="77777777"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3"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3"/>
    </w:p>
    <w:p w14:paraId="75116051" w14:textId="77777777" w:rsidR="00327E20" w:rsidRPr="00327E20" w:rsidRDefault="00327E20" w:rsidP="00327E20">
      <w:pPr>
        <w:spacing w:after="0" w:line="240" w:lineRule="auto"/>
        <w:ind w:left="720" w:hanging="720"/>
        <w:rPr>
          <w:rFonts w:ascii="Calibri" w:hAnsi="Calibri" w:cs="Calibri"/>
          <w:noProof/>
          <w:szCs w:val="24"/>
        </w:rPr>
      </w:pPr>
      <w:bookmarkStart w:id="4"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4"/>
    </w:p>
    <w:p w14:paraId="36A8EEF3" w14:textId="77777777" w:rsidR="00327E20" w:rsidRPr="00327E20" w:rsidRDefault="00327E20" w:rsidP="00327E20">
      <w:pPr>
        <w:spacing w:after="0" w:line="240" w:lineRule="auto"/>
        <w:ind w:left="720" w:hanging="720"/>
        <w:rPr>
          <w:rFonts w:ascii="Calibri" w:hAnsi="Calibri" w:cs="Calibri"/>
          <w:noProof/>
          <w:szCs w:val="24"/>
        </w:rPr>
      </w:pPr>
      <w:bookmarkStart w:id="5"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5"/>
    </w:p>
    <w:p w14:paraId="09E3ACEF" w14:textId="77777777" w:rsidR="00327E20" w:rsidRPr="00327E20" w:rsidRDefault="00327E20" w:rsidP="00327E20">
      <w:pPr>
        <w:spacing w:after="0" w:line="240" w:lineRule="auto"/>
        <w:ind w:left="720" w:hanging="720"/>
        <w:rPr>
          <w:rFonts w:ascii="Calibri" w:hAnsi="Calibri" w:cs="Calibri"/>
          <w:noProof/>
          <w:szCs w:val="24"/>
        </w:rPr>
      </w:pPr>
      <w:bookmarkStart w:id="6"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6"/>
    </w:p>
    <w:p w14:paraId="7E6DF954" w14:textId="77777777" w:rsidR="00327E20" w:rsidRPr="00327E20" w:rsidRDefault="00327E20" w:rsidP="00327E20">
      <w:pPr>
        <w:spacing w:after="0" w:line="240" w:lineRule="auto"/>
        <w:ind w:left="720" w:hanging="720"/>
        <w:rPr>
          <w:rFonts w:ascii="Calibri" w:hAnsi="Calibri" w:cs="Calibri"/>
          <w:noProof/>
          <w:szCs w:val="24"/>
        </w:rPr>
      </w:pPr>
      <w:bookmarkStart w:id="7"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7"/>
    </w:p>
    <w:p w14:paraId="5C0307AC" w14:textId="77777777" w:rsidR="00327E20" w:rsidRPr="00327E20" w:rsidRDefault="00327E20" w:rsidP="00327E20">
      <w:pPr>
        <w:spacing w:after="0" w:line="240" w:lineRule="auto"/>
        <w:ind w:left="720" w:hanging="720"/>
        <w:rPr>
          <w:rFonts w:ascii="Calibri" w:hAnsi="Calibri" w:cs="Calibri"/>
          <w:noProof/>
          <w:szCs w:val="24"/>
        </w:rPr>
      </w:pPr>
      <w:bookmarkStart w:id="8"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8"/>
    </w:p>
    <w:p w14:paraId="7B4A2A92" w14:textId="77777777" w:rsidR="00327E20" w:rsidRPr="00327E20" w:rsidRDefault="00327E20" w:rsidP="00327E20">
      <w:pPr>
        <w:spacing w:after="0" w:line="240" w:lineRule="auto"/>
        <w:ind w:left="720" w:hanging="720"/>
        <w:rPr>
          <w:rFonts w:ascii="Calibri" w:hAnsi="Calibri" w:cs="Calibri"/>
          <w:noProof/>
          <w:szCs w:val="24"/>
        </w:rPr>
      </w:pPr>
      <w:bookmarkStart w:id="9"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9"/>
    </w:p>
    <w:p w14:paraId="6750221E" w14:textId="77777777" w:rsidR="00327E20" w:rsidRPr="00327E20" w:rsidRDefault="00327E20" w:rsidP="00327E20">
      <w:pPr>
        <w:spacing w:after="0" w:line="240" w:lineRule="auto"/>
        <w:ind w:left="720" w:hanging="720"/>
        <w:rPr>
          <w:rFonts w:ascii="Calibri" w:hAnsi="Calibri" w:cs="Calibri"/>
          <w:noProof/>
          <w:szCs w:val="24"/>
        </w:rPr>
      </w:pPr>
      <w:bookmarkStart w:id="10"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10"/>
    </w:p>
    <w:p w14:paraId="0839B524" w14:textId="77777777" w:rsidR="00327E20" w:rsidRPr="00327E20" w:rsidRDefault="00327E20" w:rsidP="00327E20">
      <w:pPr>
        <w:spacing w:after="0" w:line="240" w:lineRule="auto"/>
        <w:ind w:left="720" w:hanging="720"/>
        <w:rPr>
          <w:rFonts w:ascii="Calibri" w:hAnsi="Calibri" w:cs="Calibri"/>
          <w:noProof/>
          <w:szCs w:val="24"/>
        </w:rPr>
      </w:pPr>
      <w:bookmarkStart w:id="11"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11"/>
    </w:p>
    <w:p w14:paraId="28E6CA32" w14:textId="77777777" w:rsidR="00327E20" w:rsidRPr="00327E20" w:rsidRDefault="00327E20" w:rsidP="00327E20">
      <w:pPr>
        <w:spacing w:after="0" w:line="240" w:lineRule="auto"/>
        <w:ind w:left="720" w:hanging="720"/>
        <w:rPr>
          <w:rFonts w:ascii="Calibri" w:hAnsi="Calibri" w:cs="Calibri"/>
          <w:noProof/>
          <w:szCs w:val="24"/>
        </w:rPr>
      </w:pPr>
      <w:bookmarkStart w:id="12"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12"/>
    </w:p>
    <w:p w14:paraId="38E7A8C5" w14:textId="77777777" w:rsidR="00327E20" w:rsidRPr="00327E20" w:rsidRDefault="00327E20" w:rsidP="00327E20">
      <w:pPr>
        <w:spacing w:after="0" w:line="240" w:lineRule="auto"/>
        <w:ind w:left="720" w:hanging="720"/>
        <w:rPr>
          <w:rFonts w:ascii="Calibri" w:hAnsi="Calibri" w:cs="Calibri"/>
          <w:noProof/>
          <w:szCs w:val="24"/>
        </w:rPr>
      </w:pPr>
      <w:bookmarkStart w:id="13"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13"/>
    </w:p>
    <w:p w14:paraId="2A4267C8" w14:textId="77777777" w:rsidR="00327E20" w:rsidRPr="00327E20" w:rsidRDefault="00327E20" w:rsidP="00327E20">
      <w:pPr>
        <w:spacing w:after="0" w:line="240" w:lineRule="auto"/>
        <w:ind w:left="720" w:hanging="720"/>
        <w:rPr>
          <w:rFonts w:ascii="Calibri" w:hAnsi="Calibri" w:cs="Calibri"/>
          <w:noProof/>
          <w:szCs w:val="24"/>
        </w:rPr>
      </w:pPr>
      <w:bookmarkStart w:id="14" w:name="_ENREF_12"/>
      <w:r w:rsidRPr="00327E20">
        <w:rPr>
          <w:rFonts w:ascii="Calibri" w:hAnsi="Calibri" w:cs="Calibri"/>
          <w:noProof/>
          <w:szCs w:val="24"/>
        </w:rPr>
        <w:t>Jordan, D. S. and B. W. Evermann. 1896. The Fishes of North and Middle America. Smithsonian Institution, Washington, D. C.</w:t>
      </w:r>
      <w:bookmarkEnd w:id="14"/>
    </w:p>
    <w:p w14:paraId="509431CE" w14:textId="77777777" w:rsidR="00327E20" w:rsidRPr="00327E20" w:rsidRDefault="00327E20" w:rsidP="00327E20">
      <w:pPr>
        <w:spacing w:after="0" w:line="240" w:lineRule="auto"/>
        <w:ind w:left="720" w:hanging="720"/>
        <w:rPr>
          <w:rFonts w:ascii="Calibri" w:hAnsi="Calibri" w:cs="Calibri"/>
          <w:noProof/>
          <w:szCs w:val="24"/>
        </w:rPr>
      </w:pPr>
      <w:bookmarkStart w:id="15"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15"/>
    </w:p>
    <w:p w14:paraId="604796FB" w14:textId="77777777" w:rsidR="00327E20" w:rsidRPr="00327E20" w:rsidRDefault="00327E20" w:rsidP="00327E20">
      <w:pPr>
        <w:spacing w:after="0" w:line="240" w:lineRule="auto"/>
        <w:ind w:left="720" w:hanging="720"/>
        <w:rPr>
          <w:rFonts w:ascii="Calibri" w:hAnsi="Calibri" w:cs="Calibri"/>
          <w:noProof/>
          <w:szCs w:val="24"/>
        </w:rPr>
      </w:pPr>
      <w:bookmarkStart w:id="16"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16"/>
    </w:p>
    <w:p w14:paraId="357811A5" w14:textId="77777777" w:rsidR="00327E20" w:rsidRPr="00327E20" w:rsidRDefault="00327E20" w:rsidP="00327E20">
      <w:pPr>
        <w:spacing w:after="0" w:line="240" w:lineRule="auto"/>
        <w:ind w:left="720" w:hanging="720"/>
        <w:rPr>
          <w:rFonts w:ascii="Calibri" w:hAnsi="Calibri" w:cs="Calibri"/>
          <w:noProof/>
          <w:szCs w:val="24"/>
        </w:rPr>
      </w:pPr>
      <w:bookmarkStart w:id="17"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17"/>
    </w:p>
    <w:p w14:paraId="5A49C773" w14:textId="77777777" w:rsidR="00327E20" w:rsidRPr="00327E20" w:rsidRDefault="00327E20" w:rsidP="00327E20">
      <w:pPr>
        <w:spacing w:after="0" w:line="240" w:lineRule="auto"/>
        <w:ind w:left="720" w:hanging="720"/>
        <w:rPr>
          <w:rFonts w:ascii="Calibri" w:hAnsi="Calibri" w:cs="Calibri"/>
          <w:noProof/>
          <w:szCs w:val="24"/>
        </w:rPr>
      </w:pPr>
      <w:bookmarkStart w:id="18"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18"/>
    </w:p>
    <w:p w14:paraId="5B755ED1" w14:textId="77777777" w:rsidR="00327E20" w:rsidRPr="00327E20" w:rsidRDefault="00327E20" w:rsidP="00327E20">
      <w:pPr>
        <w:spacing w:after="0" w:line="240" w:lineRule="auto"/>
        <w:ind w:left="720" w:hanging="720"/>
        <w:rPr>
          <w:rFonts w:ascii="Calibri" w:hAnsi="Calibri" w:cs="Calibri"/>
          <w:noProof/>
          <w:szCs w:val="24"/>
        </w:rPr>
      </w:pPr>
      <w:bookmarkStart w:id="19" w:name="_ENREF_17"/>
      <w:r w:rsidRPr="00327E20">
        <w:rPr>
          <w:rFonts w:ascii="Calibri" w:hAnsi="Calibri" w:cs="Calibri"/>
          <w:noProof/>
          <w:szCs w:val="24"/>
        </w:rPr>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19"/>
    </w:p>
    <w:p w14:paraId="40C3622D" w14:textId="77777777" w:rsidR="00327E20" w:rsidRPr="00327E20" w:rsidRDefault="00327E20" w:rsidP="00327E20">
      <w:pPr>
        <w:spacing w:after="0" w:line="240" w:lineRule="auto"/>
        <w:ind w:left="720" w:hanging="720"/>
        <w:rPr>
          <w:rFonts w:ascii="Calibri" w:hAnsi="Calibri" w:cs="Calibri"/>
          <w:noProof/>
          <w:szCs w:val="24"/>
        </w:rPr>
      </w:pPr>
      <w:bookmarkStart w:id="20" w:name="_ENREF_18"/>
      <w:r w:rsidRPr="00327E20">
        <w:rPr>
          <w:rFonts w:ascii="Calibri" w:hAnsi="Calibri" w:cs="Calibri"/>
          <w:noProof/>
          <w:szCs w:val="24"/>
        </w:rPr>
        <w:lastRenderedPageBreak/>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20"/>
    </w:p>
    <w:p w14:paraId="229A218E" w14:textId="77777777" w:rsidR="00327E20" w:rsidRPr="00327E20" w:rsidRDefault="00327E20" w:rsidP="00327E20">
      <w:pPr>
        <w:spacing w:after="0" w:line="240" w:lineRule="auto"/>
        <w:ind w:left="720" w:hanging="720"/>
        <w:rPr>
          <w:rFonts w:ascii="Calibri" w:hAnsi="Calibri" w:cs="Calibri"/>
          <w:noProof/>
          <w:szCs w:val="24"/>
        </w:rPr>
      </w:pPr>
      <w:bookmarkStart w:id="21" w:name="_ENREF_19"/>
      <w:r w:rsidRPr="00327E20">
        <w:rPr>
          <w:rFonts w:ascii="Calibri" w:hAnsi="Calibri" w:cs="Calibri"/>
          <w:noProof/>
          <w:szCs w:val="24"/>
        </w:rPr>
        <w:t>Quinn, T. P. 2018. The Behavior and Ecology of Pacific Salmon and Trout, second edition. University of Washington Press, Seattle.</w:t>
      </w:r>
      <w:bookmarkEnd w:id="21"/>
    </w:p>
    <w:p w14:paraId="0E0609D3" w14:textId="77777777" w:rsidR="00327E20" w:rsidRPr="00327E20" w:rsidRDefault="00327E20" w:rsidP="00327E20">
      <w:pPr>
        <w:spacing w:after="0" w:line="240" w:lineRule="auto"/>
        <w:ind w:left="720" w:hanging="720"/>
        <w:rPr>
          <w:rFonts w:ascii="Calibri" w:hAnsi="Calibri" w:cs="Calibri"/>
          <w:noProof/>
          <w:szCs w:val="24"/>
        </w:rPr>
      </w:pPr>
      <w:bookmarkStart w:id="22"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22"/>
    </w:p>
    <w:p w14:paraId="18B390D6" w14:textId="77777777" w:rsidR="00327E20" w:rsidRPr="00327E20" w:rsidRDefault="00327E20" w:rsidP="00327E20">
      <w:pPr>
        <w:spacing w:after="0" w:line="240" w:lineRule="auto"/>
        <w:ind w:left="720" w:hanging="720"/>
        <w:rPr>
          <w:rFonts w:ascii="Calibri" w:hAnsi="Calibri" w:cs="Calibri"/>
          <w:noProof/>
          <w:szCs w:val="24"/>
        </w:rPr>
      </w:pPr>
      <w:bookmarkStart w:id="23"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23"/>
    </w:p>
    <w:p w14:paraId="3BC82986" w14:textId="77777777" w:rsidR="00327E20" w:rsidRPr="00327E20" w:rsidRDefault="00327E20" w:rsidP="00327E20">
      <w:pPr>
        <w:spacing w:after="0" w:line="240" w:lineRule="auto"/>
        <w:ind w:left="720" w:hanging="720"/>
        <w:rPr>
          <w:rFonts w:ascii="Calibri" w:hAnsi="Calibri" w:cs="Calibri"/>
          <w:noProof/>
          <w:szCs w:val="24"/>
        </w:rPr>
      </w:pPr>
      <w:bookmarkStart w:id="24"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24"/>
    </w:p>
    <w:p w14:paraId="08EDD3F9" w14:textId="77777777" w:rsidR="00327E20" w:rsidRPr="00327E20" w:rsidRDefault="00327E20" w:rsidP="00327E20">
      <w:pPr>
        <w:spacing w:after="0" w:line="240" w:lineRule="auto"/>
        <w:ind w:left="720" w:hanging="720"/>
        <w:rPr>
          <w:rFonts w:ascii="Calibri" w:hAnsi="Calibri" w:cs="Calibri"/>
          <w:noProof/>
          <w:szCs w:val="24"/>
        </w:rPr>
      </w:pPr>
      <w:bookmarkStart w:id="25"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25"/>
    </w:p>
    <w:p w14:paraId="26E9A637" w14:textId="77777777" w:rsidR="00327E20" w:rsidRPr="00327E20" w:rsidRDefault="00327E20" w:rsidP="00327E20">
      <w:pPr>
        <w:spacing w:after="0" w:line="240" w:lineRule="auto"/>
        <w:ind w:left="720" w:hanging="720"/>
        <w:rPr>
          <w:rFonts w:ascii="Calibri" w:hAnsi="Calibri" w:cs="Calibri"/>
          <w:noProof/>
          <w:szCs w:val="24"/>
        </w:rPr>
      </w:pPr>
      <w:bookmarkStart w:id="26"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26"/>
    </w:p>
    <w:p w14:paraId="6C9A4CA4" w14:textId="77777777" w:rsidR="00327E20" w:rsidRPr="00327E20" w:rsidRDefault="00327E20" w:rsidP="00327E20">
      <w:pPr>
        <w:spacing w:after="0" w:line="240" w:lineRule="auto"/>
        <w:ind w:left="720" w:hanging="720"/>
        <w:rPr>
          <w:rFonts w:ascii="Calibri" w:hAnsi="Calibri" w:cs="Calibri"/>
          <w:noProof/>
          <w:szCs w:val="24"/>
        </w:rPr>
      </w:pPr>
      <w:bookmarkStart w:id="27"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27"/>
    </w:p>
    <w:p w14:paraId="767B2669" w14:textId="77777777" w:rsidR="00327E20" w:rsidRPr="00327E20" w:rsidRDefault="00327E20" w:rsidP="00327E20">
      <w:pPr>
        <w:spacing w:after="0" w:line="240" w:lineRule="auto"/>
        <w:ind w:left="720" w:hanging="720"/>
        <w:rPr>
          <w:rFonts w:ascii="Calibri" w:hAnsi="Calibri" w:cs="Calibri"/>
          <w:noProof/>
          <w:szCs w:val="24"/>
        </w:rPr>
      </w:pPr>
      <w:bookmarkStart w:id="28"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28"/>
    </w:p>
    <w:p w14:paraId="6D7D8DA4" w14:textId="77777777" w:rsidR="00327E20" w:rsidRPr="00327E20" w:rsidRDefault="00327E20" w:rsidP="00327E20">
      <w:pPr>
        <w:spacing w:after="0" w:line="240" w:lineRule="auto"/>
        <w:ind w:left="720" w:hanging="720"/>
        <w:rPr>
          <w:rFonts w:ascii="Calibri" w:hAnsi="Calibri" w:cs="Calibri"/>
          <w:noProof/>
          <w:szCs w:val="24"/>
        </w:rPr>
      </w:pPr>
      <w:bookmarkStart w:id="29"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29"/>
    </w:p>
    <w:p w14:paraId="04AFC464" w14:textId="77777777" w:rsidR="00327E20" w:rsidRPr="00327E20" w:rsidRDefault="00327E20" w:rsidP="00327E20">
      <w:pPr>
        <w:spacing w:after="0" w:line="240" w:lineRule="auto"/>
        <w:ind w:left="720" w:hanging="720"/>
        <w:rPr>
          <w:rFonts w:ascii="Calibri" w:hAnsi="Calibri" w:cs="Calibri"/>
          <w:noProof/>
          <w:szCs w:val="24"/>
        </w:rPr>
      </w:pPr>
      <w:bookmarkStart w:id="30"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30"/>
    </w:p>
    <w:p w14:paraId="660DF4E3" w14:textId="77777777" w:rsidR="00327E20" w:rsidRPr="00327E20" w:rsidRDefault="00327E20" w:rsidP="00327E20">
      <w:pPr>
        <w:spacing w:after="0" w:line="240" w:lineRule="auto"/>
        <w:ind w:left="720" w:hanging="720"/>
        <w:rPr>
          <w:rFonts w:ascii="Calibri" w:hAnsi="Calibri" w:cs="Calibri"/>
          <w:noProof/>
          <w:szCs w:val="24"/>
        </w:rPr>
      </w:pPr>
      <w:bookmarkStart w:id="31"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31"/>
    </w:p>
    <w:p w14:paraId="40788A06" w14:textId="77777777" w:rsidR="00327E20" w:rsidRPr="00327E20" w:rsidRDefault="00327E20" w:rsidP="00327E20">
      <w:pPr>
        <w:spacing w:after="0" w:line="240" w:lineRule="auto"/>
        <w:ind w:left="720" w:hanging="720"/>
        <w:rPr>
          <w:rFonts w:ascii="Calibri" w:hAnsi="Calibri" w:cs="Calibri"/>
          <w:noProof/>
          <w:szCs w:val="24"/>
        </w:rPr>
      </w:pPr>
      <w:bookmarkStart w:id="32"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32"/>
    </w:p>
    <w:p w14:paraId="6B53CEAF" w14:textId="77777777" w:rsidR="00327E20" w:rsidRPr="00327E20" w:rsidRDefault="00327E20" w:rsidP="00327E20">
      <w:pPr>
        <w:spacing w:after="0" w:line="240" w:lineRule="auto"/>
        <w:ind w:left="720" w:hanging="720"/>
        <w:rPr>
          <w:rFonts w:ascii="Calibri" w:hAnsi="Calibri" w:cs="Calibri"/>
          <w:noProof/>
          <w:szCs w:val="24"/>
        </w:rPr>
      </w:pPr>
      <w:bookmarkStart w:id="33"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33"/>
    </w:p>
    <w:p w14:paraId="092D0CDC" w14:textId="77777777" w:rsidR="00327E20" w:rsidRPr="00327E20" w:rsidRDefault="00327E20" w:rsidP="00327E20">
      <w:pPr>
        <w:spacing w:after="0" w:line="240" w:lineRule="auto"/>
        <w:ind w:left="720" w:hanging="720"/>
        <w:rPr>
          <w:rFonts w:ascii="Calibri" w:hAnsi="Calibri" w:cs="Calibri"/>
          <w:noProof/>
          <w:szCs w:val="24"/>
        </w:rPr>
      </w:pPr>
      <w:bookmarkStart w:id="34"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34"/>
    </w:p>
    <w:p w14:paraId="2052FC03" w14:textId="77777777" w:rsidR="00327E20" w:rsidRPr="00327E20" w:rsidRDefault="00327E20" w:rsidP="00327E20">
      <w:pPr>
        <w:spacing w:line="240" w:lineRule="auto"/>
        <w:ind w:left="720" w:hanging="720"/>
        <w:rPr>
          <w:rFonts w:ascii="Calibri" w:hAnsi="Calibri" w:cs="Calibri"/>
          <w:noProof/>
          <w:szCs w:val="24"/>
        </w:rPr>
      </w:pPr>
      <w:bookmarkStart w:id="35"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35"/>
    </w:p>
    <w:p w14:paraId="2A9AB963" w14:textId="77777777" w:rsidR="00327E20" w:rsidRDefault="00327E20" w:rsidP="00327E20">
      <w:pPr>
        <w:spacing w:line="240" w:lineRule="auto"/>
        <w:rPr>
          <w:rFonts w:ascii="Calibri" w:hAnsi="Calibri" w:cs="Calibri"/>
          <w:noProof/>
          <w:szCs w:val="24"/>
        </w:rPr>
      </w:pPr>
    </w:p>
    <w:p w14:paraId="0CC6CA95" w14:textId="716D9605"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k Scheuerell" w:date="2021-06-28T10:37:00Z" w:initials="MDS">
    <w:p w14:paraId="406CB96E" w14:textId="395A733A" w:rsidR="00805CAC" w:rsidRDefault="00805CAC">
      <w:pPr>
        <w:pStyle w:val="CommentText"/>
      </w:pPr>
      <w:r>
        <w:rPr>
          <w:rStyle w:val="CommentReference"/>
        </w:rPr>
        <w:annotationRef/>
      </w:r>
      <w:r>
        <w:t>This is a requirement from USGS for the review process only. We can remove the text after acceptance.</w:t>
      </w:r>
    </w:p>
  </w:comment>
  <w:comment w:id="1" w:author="Mark Scheuerell" w:date="2021-06-30T08:12:00Z" w:initials="MDS">
    <w:p w14:paraId="775C2BD5" w14:textId="552E0E7D" w:rsidR="00A21BF2" w:rsidRDefault="00A21BF2">
      <w:pPr>
        <w:pStyle w:val="CommentText"/>
      </w:pPr>
      <w:r>
        <w:rPr>
          <w:rStyle w:val="CommentReference"/>
        </w:rPr>
        <w:annotationRef/>
      </w:r>
      <w:r>
        <w:t xml:space="preserve">Revising the analysis to include those few additional </w:t>
      </w:r>
      <w:proofErr w:type="gramStart"/>
      <w:r>
        <w:t>year</w:t>
      </w:r>
      <w:proofErr w:type="gramEnd"/>
      <w:r>
        <w:t xml:space="preserve"> will make no difference in the model fitting or our inference, so I suggest we keep things as is.</w:t>
      </w:r>
    </w:p>
  </w:comment>
  <w:comment w:id="2" w:author="Mark Scheuerell" w:date="2021-06-30T08:31:00Z" w:initials="MDS">
    <w:p w14:paraId="5C22FF77" w14:textId="165E53FB" w:rsidR="00B35C70" w:rsidRDefault="00B35C70">
      <w:pPr>
        <w:pStyle w:val="CommentText"/>
      </w:pPr>
      <w:r>
        <w:rPr>
          <w:rStyle w:val="CommentReference"/>
        </w:rPr>
        <w:annotationRef/>
      </w:r>
      <w:r>
        <w:t>This paragraph seems out of place here. I’d suggest moving it to the introduction or very beginning of the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6CB96E" w15:done="0"/>
  <w15:commentEx w15:paraId="775C2BD5" w15:done="0"/>
  <w15:commentEx w15:paraId="5C22FF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424D2" w16cex:dateUtc="2021-06-28T17:37:00Z"/>
  <w16cex:commentExtensible w16cex:durableId="2486A5F1" w16cex:dateUtc="2021-06-30T15:12:00Z"/>
  <w16cex:commentExtensible w16cex:durableId="2486AA4B" w16cex:dateUtc="2021-06-30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6CB96E" w16cid:durableId="248424D2"/>
  <w16cid:commentId w16cid:paraId="775C2BD5" w16cid:durableId="2486A5F1"/>
  <w16cid:commentId w16cid:paraId="5C22FF77" w16cid:durableId="2486AA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8708398" w14:textId="77777777" w:rsidR="000D3B8E" w:rsidRDefault="000D3B8E" w:rsidP="00456F98">
      <w:pPr>
        <w:spacing w:after="0" w:line="240" w:lineRule="auto"/>
      </w:pPr>
      <w:r>
        <w:separator/>
      </w:r>
    </w:p>
  </w:endnote>
  <w:endnote w:type="continuationSeparator" w:id="0">
    <w:p w14:paraId="26AB0891" w14:textId="77777777" w:rsidR="000D3B8E" w:rsidRDefault="000D3B8E"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8F0D0B" w14:textId="77777777" w:rsidR="000D3B8E" w:rsidRDefault="000D3B8E" w:rsidP="00456F98">
      <w:pPr>
        <w:spacing w:after="0" w:line="240" w:lineRule="auto"/>
      </w:pPr>
      <w:r>
        <w:separator/>
      </w:r>
    </w:p>
  </w:footnote>
  <w:footnote w:type="continuationSeparator" w:id="0">
    <w:p w14:paraId="26BE873E" w14:textId="77777777" w:rsidR="000D3B8E" w:rsidRDefault="000D3B8E"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603681"/>
      <w:docPartObj>
        <w:docPartGallery w:val="Page Numbers (Top of Page)"/>
        <w:docPartUnique/>
      </w:docPartObj>
    </w:sdtPr>
    <w:sdtEndPr>
      <w:rPr>
        <w:noProof/>
      </w:rPr>
    </w:sdtEndPr>
    <w:sdtContent>
      <w:p w14:paraId="4102D667" w14:textId="77777777"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14:paraId="24E804C9" w14:textId="77777777"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139DD"/>
    <w:rsid w:val="00020339"/>
    <w:rsid w:val="00021F92"/>
    <w:rsid w:val="00027512"/>
    <w:rsid w:val="000324B1"/>
    <w:rsid w:val="00041741"/>
    <w:rsid w:val="00055FFE"/>
    <w:rsid w:val="00090E77"/>
    <w:rsid w:val="000D3B8E"/>
    <w:rsid w:val="001003B7"/>
    <w:rsid w:val="00112437"/>
    <w:rsid w:val="00114236"/>
    <w:rsid w:val="0012108C"/>
    <w:rsid w:val="001259AE"/>
    <w:rsid w:val="0013714C"/>
    <w:rsid w:val="00175A04"/>
    <w:rsid w:val="001D7239"/>
    <w:rsid w:val="001F68A4"/>
    <w:rsid w:val="00236269"/>
    <w:rsid w:val="00261E99"/>
    <w:rsid w:val="002651E7"/>
    <w:rsid w:val="0027641E"/>
    <w:rsid w:val="0028312E"/>
    <w:rsid w:val="002B4589"/>
    <w:rsid w:val="002C3E6A"/>
    <w:rsid w:val="002E264D"/>
    <w:rsid w:val="002F4AD9"/>
    <w:rsid w:val="00327E20"/>
    <w:rsid w:val="00366502"/>
    <w:rsid w:val="00381AE2"/>
    <w:rsid w:val="00382A7C"/>
    <w:rsid w:val="00386647"/>
    <w:rsid w:val="003970E6"/>
    <w:rsid w:val="003B12FE"/>
    <w:rsid w:val="003B4216"/>
    <w:rsid w:val="003D38D8"/>
    <w:rsid w:val="003D6ABF"/>
    <w:rsid w:val="003E0210"/>
    <w:rsid w:val="003F6157"/>
    <w:rsid w:val="004146A5"/>
    <w:rsid w:val="004265F0"/>
    <w:rsid w:val="004307BE"/>
    <w:rsid w:val="00434FDF"/>
    <w:rsid w:val="004427F1"/>
    <w:rsid w:val="00453A1A"/>
    <w:rsid w:val="00454121"/>
    <w:rsid w:val="00456F98"/>
    <w:rsid w:val="00497733"/>
    <w:rsid w:val="004A0048"/>
    <w:rsid w:val="004C353B"/>
    <w:rsid w:val="004C6759"/>
    <w:rsid w:val="004D3AA7"/>
    <w:rsid w:val="005057E8"/>
    <w:rsid w:val="00531B1F"/>
    <w:rsid w:val="005936DA"/>
    <w:rsid w:val="005D7F29"/>
    <w:rsid w:val="005E58F6"/>
    <w:rsid w:val="005F0DD6"/>
    <w:rsid w:val="00606AEB"/>
    <w:rsid w:val="00612D02"/>
    <w:rsid w:val="00621D52"/>
    <w:rsid w:val="00627FF0"/>
    <w:rsid w:val="006A633B"/>
    <w:rsid w:val="006B0B11"/>
    <w:rsid w:val="006E272E"/>
    <w:rsid w:val="00700BE4"/>
    <w:rsid w:val="0071583B"/>
    <w:rsid w:val="00731B5B"/>
    <w:rsid w:val="00745189"/>
    <w:rsid w:val="0075096F"/>
    <w:rsid w:val="00754627"/>
    <w:rsid w:val="00786DDF"/>
    <w:rsid w:val="007C0555"/>
    <w:rsid w:val="007C7C9F"/>
    <w:rsid w:val="007D02BF"/>
    <w:rsid w:val="007D7089"/>
    <w:rsid w:val="007F1D7D"/>
    <w:rsid w:val="007F2611"/>
    <w:rsid w:val="00805CAC"/>
    <w:rsid w:val="00816BCE"/>
    <w:rsid w:val="00822998"/>
    <w:rsid w:val="00826197"/>
    <w:rsid w:val="00830E48"/>
    <w:rsid w:val="008466D6"/>
    <w:rsid w:val="00857D9E"/>
    <w:rsid w:val="00891D0F"/>
    <w:rsid w:val="008A1DE0"/>
    <w:rsid w:val="008C2BAD"/>
    <w:rsid w:val="008E76CA"/>
    <w:rsid w:val="008F7A6D"/>
    <w:rsid w:val="009046B8"/>
    <w:rsid w:val="009211D0"/>
    <w:rsid w:val="009640B7"/>
    <w:rsid w:val="00984F48"/>
    <w:rsid w:val="009C6118"/>
    <w:rsid w:val="009D3592"/>
    <w:rsid w:val="009E5812"/>
    <w:rsid w:val="00A0008B"/>
    <w:rsid w:val="00A03648"/>
    <w:rsid w:val="00A11853"/>
    <w:rsid w:val="00A21BF2"/>
    <w:rsid w:val="00A26F33"/>
    <w:rsid w:val="00A277AA"/>
    <w:rsid w:val="00A459CD"/>
    <w:rsid w:val="00A9582B"/>
    <w:rsid w:val="00AD212A"/>
    <w:rsid w:val="00B34D2A"/>
    <w:rsid w:val="00B35C70"/>
    <w:rsid w:val="00B413A6"/>
    <w:rsid w:val="00B45AE0"/>
    <w:rsid w:val="00B5333F"/>
    <w:rsid w:val="00B70E73"/>
    <w:rsid w:val="00B77F1B"/>
    <w:rsid w:val="00B96BF9"/>
    <w:rsid w:val="00BC5EA3"/>
    <w:rsid w:val="00C77DC9"/>
    <w:rsid w:val="00CB5B1E"/>
    <w:rsid w:val="00CC0AEC"/>
    <w:rsid w:val="00D21BDA"/>
    <w:rsid w:val="00D236F4"/>
    <w:rsid w:val="00D445D5"/>
    <w:rsid w:val="00D74346"/>
    <w:rsid w:val="00D81F73"/>
    <w:rsid w:val="00DB523D"/>
    <w:rsid w:val="00DC56F3"/>
    <w:rsid w:val="00DC76F5"/>
    <w:rsid w:val="00DE0696"/>
    <w:rsid w:val="00E10DA2"/>
    <w:rsid w:val="00E13655"/>
    <w:rsid w:val="00E47B4F"/>
    <w:rsid w:val="00E649F0"/>
    <w:rsid w:val="00E72B8D"/>
    <w:rsid w:val="00EA7FAC"/>
    <w:rsid w:val="00EB4E3C"/>
    <w:rsid w:val="00ED04BD"/>
    <w:rsid w:val="00EE0F95"/>
    <w:rsid w:val="00F06CA9"/>
    <w:rsid w:val="00F42DEA"/>
    <w:rsid w:val="00F57014"/>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1.emf"/><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128</TotalTime>
  <Pages>18</Pages>
  <Words>7485</Words>
  <Characters>42667</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28</cp:revision>
  <dcterms:created xsi:type="dcterms:W3CDTF">2021-06-28T17:27:00Z</dcterms:created>
  <dcterms:modified xsi:type="dcterms:W3CDTF">2021-06-30T16:00:00Z</dcterms:modified>
</cp:coreProperties>
</file>